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2303"/>
        <w:gridCol w:w="1945"/>
        <w:gridCol w:w="1666"/>
        <w:gridCol w:w="1034"/>
        <w:gridCol w:w="2264"/>
      </w:tblGrid>
      <w:tr w:rsidR="00807CF4" w:rsidRPr="00807CF4" w:rsidTr="00807CF4">
        <w:trPr>
          <w:trHeight w:val="359"/>
        </w:trPr>
        <w:tc>
          <w:tcPr>
            <w:tcW w:w="4248" w:type="dxa"/>
            <w:gridSpan w:val="2"/>
            <w:hideMark/>
          </w:tcPr>
          <w:p w:rsidR="00807CF4" w:rsidRPr="00807CF4" w:rsidRDefault="00807CF4" w:rsidP="00807CF4">
            <w:pPr>
              <w:snapToGrid w:val="0"/>
              <w:spacing w:after="0" w:line="240" w:lineRule="auto"/>
              <w:rPr>
                <w:rFonts w:ascii="Times New Roman" w:eastAsia="Times New Roman" w:hAnsi="Times New Roman" w:cs="Times New Roman"/>
                <w:color w:val="0D0D0D"/>
                <w:sz w:val="24"/>
                <w:szCs w:val="24"/>
                <w:lang w:val="de-DE" w:eastAsia="pl-PL"/>
              </w:rPr>
            </w:pPr>
            <w:r w:rsidRPr="00807CF4">
              <w:rPr>
                <w:rFonts w:ascii="Times New Roman" w:eastAsia="Times New Roman" w:hAnsi="Times New Roman" w:cs="Times New Roman"/>
                <w:color w:val="0D0D0D"/>
                <w:sz w:val="24"/>
                <w:szCs w:val="24"/>
                <w:lang w:val="de-DE" w:eastAsia="pl-PL"/>
              </w:rPr>
              <w:t>e-mail: sekretariat@zdp.pwz.pl</w:t>
            </w:r>
          </w:p>
        </w:tc>
        <w:tc>
          <w:tcPr>
            <w:tcW w:w="2700" w:type="dxa"/>
            <w:gridSpan w:val="2"/>
            <w:hideMark/>
          </w:tcPr>
          <w:p w:rsidR="00807CF4" w:rsidRPr="00807CF4" w:rsidRDefault="00807CF4" w:rsidP="00807CF4">
            <w:pPr>
              <w:snapToGrid w:val="0"/>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www.zdp.pwz.pl</w:t>
            </w:r>
          </w:p>
        </w:tc>
        <w:tc>
          <w:tcPr>
            <w:tcW w:w="2264" w:type="dxa"/>
            <w:vMerge w:val="restart"/>
            <w:hideMark/>
          </w:tcPr>
          <w:p w:rsidR="00807CF4" w:rsidRPr="00807CF4" w:rsidRDefault="00807CF4" w:rsidP="00807CF4">
            <w:pPr>
              <w:snapToGrid w:val="0"/>
              <w:spacing w:after="0" w:line="240" w:lineRule="auto"/>
              <w:jc w:val="right"/>
              <w:rPr>
                <w:rFonts w:ascii="Times New Roman" w:eastAsia="Times New Roman" w:hAnsi="Times New Roman" w:cs="Times New Roman"/>
                <w:b/>
                <w:color w:val="0D0D0D"/>
                <w:spacing w:val="20"/>
                <w:sz w:val="24"/>
                <w:szCs w:val="24"/>
                <w:lang w:eastAsia="pl-PL"/>
              </w:rPr>
            </w:pPr>
            <w:r w:rsidRPr="00807CF4">
              <w:rPr>
                <w:rFonts w:ascii="Times New Roman" w:eastAsia="Times New Roman" w:hAnsi="Times New Roman" w:cs="Times New Roman"/>
                <w:noProof/>
                <w:color w:val="0D0D0D"/>
                <w:sz w:val="24"/>
                <w:szCs w:val="24"/>
                <w:lang w:eastAsia="pl-PL"/>
              </w:rPr>
              <w:drawing>
                <wp:inline distT="0" distB="0" distL="0" distR="0" wp14:anchorId="2E9667EB" wp14:editId="5B1D6A3A">
                  <wp:extent cx="680720" cy="797560"/>
                  <wp:effectExtent l="0" t="0" r="5080" b="254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80720" cy="797560"/>
                          </a:xfrm>
                          <a:prstGeom prst="rect">
                            <a:avLst/>
                          </a:prstGeom>
                          <a:solidFill>
                            <a:srgbClr val="FFFFFF"/>
                          </a:solidFill>
                          <a:ln>
                            <a:noFill/>
                          </a:ln>
                        </pic:spPr>
                      </pic:pic>
                    </a:graphicData>
                  </a:graphic>
                </wp:inline>
              </w:drawing>
            </w:r>
          </w:p>
        </w:tc>
      </w:tr>
      <w:tr w:rsidR="00807CF4" w:rsidRPr="00807CF4" w:rsidTr="00807CF4">
        <w:trPr>
          <w:trHeight w:val="904"/>
        </w:trPr>
        <w:tc>
          <w:tcPr>
            <w:tcW w:w="6948" w:type="dxa"/>
            <w:gridSpan w:val="4"/>
          </w:tcPr>
          <w:p w:rsidR="00807CF4" w:rsidRPr="00807CF4" w:rsidRDefault="00807CF4" w:rsidP="00807CF4">
            <w:pPr>
              <w:snapToGrid w:val="0"/>
              <w:spacing w:after="0" w:line="240" w:lineRule="auto"/>
              <w:rPr>
                <w:rFonts w:ascii="Times New Roman" w:eastAsia="Times New Roman" w:hAnsi="Times New Roman" w:cs="Times New Roman"/>
                <w:b/>
                <w:color w:val="0D0D0D"/>
                <w:spacing w:val="20"/>
                <w:sz w:val="24"/>
                <w:szCs w:val="24"/>
                <w:lang w:eastAsia="pl-PL"/>
              </w:rPr>
            </w:pPr>
            <w:r w:rsidRPr="00807CF4">
              <w:rPr>
                <w:rFonts w:ascii="Times New Roman" w:eastAsia="Times New Roman" w:hAnsi="Times New Roman" w:cs="Times New Roman"/>
                <w:b/>
                <w:color w:val="0D0D0D"/>
                <w:spacing w:val="20"/>
                <w:sz w:val="24"/>
                <w:szCs w:val="24"/>
                <w:lang w:eastAsia="pl-PL"/>
              </w:rPr>
              <w:t xml:space="preserve">Zarząd Dróg Powiatowych                                                                                           </w:t>
            </w:r>
          </w:p>
          <w:p w:rsidR="00807CF4" w:rsidRPr="00807CF4" w:rsidRDefault="00807CF4" w:rsidP="00807CF4">
            <w:pPr>
              <w:spacing w:after="0" w:line="360" w:lineRule="auto"/>
              <w:rPr>
                <w:rFonts w:ascii="Times New Roman" w:eastAsia="Times New Roman" w:hAnsi="Times New Roman" w:cs="Times New Roman"/>
                <w:b/>
                <w:color w:val="0D0D0D"/>
                <w:spacing w:val="20"/>
                <w:sz w:val="24"/>
                <w:szCs w:val="24"/>
                <w:lang w:eastAsia="pl-PL"/>
              </w:rPr>
            </w:pPr>
            <w:r w:rsidRPr="00807CF4">
              <w:rPr>
                <w:rFonts w:ascii="Times New Roman" w:eastAsia="Times New Roman" w:hAnsi="Times New Roman" w:cs="Times New Roman"/>
                <w:b/>
                <w:color w:val="0D0D0D"/>
                <w:spacing w:val="20"/>
                <w:sz w:val="24"/>
                <w:szCs w:val="24"/>
                <w:lang w:eastAsia="pl-PL"/>
              </w:rPr>
              <w:t>05-850 Ożarów Mazowiecki, ul. Poznańska 300</w:t>
            </w:r>
          </w:p>
          <w:p w:rsidR="00807CF4" w:rsidRPr="00807CF4" w:rsidRDefault="00807CF4" w:rsidP="00807CF4">
            <w:pPr>
              <w:spacing w:after="0" w:line="240" w:lineRule="auto"/>
              <w:rPr>
                <w:rFonts w:ascii="Times New Roman" w:eastAsia="Times New Roman" w:hAnsi="Times New Roman" w:cs="Times New Roman"/>
                <w:color w:val="0D0D0D"/>
                <w:spacing w:val="20"/>
                <w:sz w:val="24"/>
                <w:szCs w:val="24"/>
                <w:lang w:eastAsia="pl-PL"/>
              </w:rPr>
            </w:pPr>
          </w:p>
        </w:tc>
        <w:tc>
          <w:tcPr>
            <w:tcW w:w="2264" w:type="dxa"/>
            <w:vMerge/>
            <w:vAlign w:val="center"/>
            <w:hideMark/>
          </w:tcPr>
          <w:p w:rsidR="00807CF4" w:rsidRPr="00807CF4" w:rsidRDefault="00807CF4" w:rsidP="00807CF4">
            <w:pPr>
              <w:spacing w:after="0" w:line="240" w:lineRule="auto"/>
              <w:rPr>
                <w:rFonts w:ascii="Times New Roman" w:eastAsia="Times New Roman" w:hAnsi="Times New Roman" w:cs="Times New Roman"/>
                <w:b/>
                <w:color w:val="0D0D0D"/>
                <w:spacing w:val="20"/>
                <w:sz w:val="24"/>
                <w:szCs w:val="24"/>
                <w:lang w:eastAsia="pl-PL"/>
              </w:rPr>
            </w:pPr>
          </w:p>
        </w:tc>
      </w:tr>
      <w:tr w:rsidR="00807CF4" w:rsidRPr="00807CF4" w:rsidTr="00807CF4">
        <w:tc>
          <w:tcPr>
            <w:tcW w:w="2303" w:type="dxa"/>
            <w:tcBorders>
              <w:top w:val="nil"/>
              <w:left w:val="nil"/>
              <w:bottom w:val="single" w:sz="4" w:space="0" w:color="000000"/>
              <w:right w:val="nil"/>
            </w:tcBorders>
          </w:tcPr>
          <w:p w:rsidR="00807CF4" w:rsidRPr="00807CF4" w:rsidRDefault="00807CF4" w:rsidP="00807CF4">
            <w:pPr>
              <w:snapToGrid w:val="0"/>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 xml:space="preserve">Tel./Fax    (+22) 722-13-80           </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Tel..          (+22) 722-11-81</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 xml:space="preserve">       </w:t>
            </w:r>
          </w:p>
        </w:tc>
        <w:tc>
          <w:tcPr>
            <w:tcW w:w="1945" w:type="dxa"/>
            <w:tcBorders>
              <w:top w:val="nil"/>
              <w:left w:val="nil"/>
              <w:bottom w:val="single" w:sz="4" w:space="0" w:color="000000"/>
              <w:right w:val="nil"/>
            </w:tcBorders>
          </w:tcPr>
          <w:p w:rsidR="00807CF4" w:rsidRPr="00807CF4" w:rsidRDefault="00807CF4" w:rsidP="00807CF4">
            <w:pPr>
              <w:snapToGrid w:val="0"/>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REGON 014900974</w:t>
            </w:r>
          </w:p>
        </w:tc>
        <w:tc>
          <w:tcPr>
            <w:tcW w:w="1666" w:type="dxa"/>
            <w:tcBorders>
              <w:top w:val="nil"/>
              <w:left w:val="nil"/>
              <w:bottom w:val="single" w:sz="4" w:space="0" w:color="000000"/>
              <w:right w:val="nil"/>
            </w:tcBorders>
          </w:tcPr>
          <w:p w:rsidR="00807CF4" w:rsidRPr="00807CF4" w:rsidRDefault="00807CF4" w:rsidP="00807CF4">
            <w:pPr>
              <w:snapToGrid w:val="0"/>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 xml:space="preserve">NIP 118-14-20-774        </w:t>
            </w:r>
          </w:p>
        </w:tc>
        <w:tc>
          <w:tcPr>
            <w:tcW w:w="3298" w:type="dxa"/>
            <w:gridSpan w:val="2"/>
            <w:tcBorders>
              <w:top w:val="nil"/>
              <w:left w:val="nil"/>
              <w:bottom w:val="single" w:sz="4" w:space="0" w:color="000000"/>
              <w:right w:val="nil"/>
            </w:tcBorders>
          </w:tcPr>
          <w:p w:rsidR="00807CF4" w:rsidRPr="00807CF4" w:rsidRDefault="00807CF4" w:rsidP="00807CF4">
            <w:pPr>
              <w:snapToGrid w:val="0"/>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 xml:space="preserve">Getin Bank </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76 1560 0013 2619 7045 3000 0002</w:t>
            </w:r>
          </w:p>
        </w:tc>
      </w:tr>
    </w:tbl>
    <w:p w:rsidR="00807CF4" w:rsidRPr="00807CF4" w:rsidRDefault="00807CF4" w:rsidP="00807CF4">
      <w:pPr>
        <w:overflowPunct w:val="0"/>
        <w:autoSpaceDE w:val="0"/>
        <w:autoSpaceDN w:val="0"/>
        <w:adjustRightInd w:val="0"/>
        <w:spacing w:before="360" w:after="0" w:line="240" w:lineRule="auto"/>
        <w:jc w:val="center"/>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 xml:space="preserve">SPECYFIKACJA </w:t>
      </w:r>
      <w:r w:rsidRPr="00807CF4">
        <w:rPr>
          <w:rFonts w:ascii="Times New Roman" w:eastAsia="Times New Roman" w:hAnsi="Times New Roman" w:cs="Times New Roman"/>
          <w:b/>
          <w:color w:val="0D0D0D"/>
          <w:sz w:val="24"/>
          <w:szCs w:val="24"/>
          <w:lang w:eastAsia="pl-PL"/>
        </w:rPr>
        <w:br/>
        <w:t>ISTOTNYCH WARUNKÓW ZAMÓWIENIA</w:t>
      </w:r>
    </w:p>
    <w:p w:rsidR="00807CF4" w:rsidRPr="00807CF4" w:rsidRDefault="00807CF4" w:rsidP="00807CF4">
      <w:pPr>
        <w:overflowPunct w:val="0"/>
        <w:autoSpaceDE w:val="0"/>
        <w:autoSpaceDN w:val="0"/>
        <w:adjustRightInd w:val="0"/>
        <w:spacing w:before="240" w:after="0" w:line="240" w:lineRule="auto"/>
        <w:jc w:val="center"/>
        <w:rPr>
          <w:rFonts w:ascii="Times New Roman" w:eastAsia="Times New Roman" w:hAnsi="Times New Roman" w:cs="Times New Roman"/>
          <w:b/>
          <w:color w:val="0D0D0D"/>
          <w:spacing w:val="20"/>
          <w:sz w:val="24"/>
          <w:szCs w:val="24"/>
          <w:lang w:eastAsia="pl-PL"/>
        </w:rPr>
      </w:pPr>
      <w:r w:rsidRPr="00807CF4">
        <w:rPr>
          <w:rFonts w:ascii="Times New Roman" w:eastAsia="Times New Roman" w:hAnsi="Times New Roman" w:cs="Times New Roman"/>
          <w:b/>
          <w:color w:val="0D0D0D"/>
          <w:spacing w:val="20"/>
          <w:sz w:val="24"/>
          <w:szCs w:val="24"/>
          <w:lang w:eastAsia="pl-PL"/>
        </w:rPr>
        <w:t>na:</w:t>
      </w:r>
    </w:p>
    <w:p w:rsidR="00807CF4" w:rsidRPr="00807CF4" w:rsidRDefault="005A441B" w:rsidP="005A441B">
      <w:pPr>
        <w:spacing w:after="0" w:line="240" w:lineRule="auto"/>
        <w:jc w:val="both"/>
        <w:rPr>
          <w:rFonts w:ascii="Times New Roman" w:eastAsia="Times New Roman" w:hAnsi="Times New Roman" w:cs="Times New Roman"/>
          <w:b/>
          <w:i/>
          <w:lang w:eastAsia="pl-PL"/>
        </w:rPr>
      </w:pPr>
      <w:r w:rsidRPr="005A441B">
        <w:rPr>
          <w:rFonts w:ascii="Times New Roman" w:eastAsia="Times New Roman" w:hAnsi="Times New Roman" w:cs="Times New Roman"/>
          <w:b/>
          <w:i/>
          <w:sz w:val="24"/>
          <w:lang w:eastAsia="pl-PL"/>
        </w:rPr>
        <w:t>Rozbudowa drogi powiatowej nr 4123W ul. Kosmowska w zakresie budowy chodnika i odwodnienia – dł. 2350 mb. gm. Stare Babice” – ETAP 1</w:t>
      </w:r>
    </w:p>
    <w:p w:rsidR="00807CF4" w:rsidRPr="00807CF4" w:rsidRDefault="00807CF4" w:rsidP="00807CF4">
      <w:pPr>
        <w:spacing w:after="0" w:line="240" w:lineRule="auto"/>
        <w:jc w:val="both"/>
        <w:rPr>
          <w:rFonts w:ascii="Times New Roman" w:eastAsia="Times New Roman" w:hAnsi="Times New Roman" w:cs="Times New Roman"/>
          <w:b/>
          <w:i/>
          <w:color w:val="0D0D0D"/>
          <w:sz w:val="24"/>
          <w:szCs w:val="24"/>
          <w:lang w:eastAsia="pl-PL"/>
        </w:rPr>
      </w:pPr>
    </w:p>
    <w:p w:rsidR="00807CF4" w:rsidRPr="00807CF4" w:rsidRDefault="00807CF4" w:rsidP="00807CF4">
      <w:pPr>
        <w:overflowPunct w:val="0"/>
        <w:autoSpaceDE w:val="0"/>
        <w:autoSpaceDN w:val="0"/>
        <w:adjustRightInd w:val="0"/>
        <w:spacing w:before="240" w:after="0" w:line="240" w:lineRule="auto"/>
        <w:jc w:val="center"/>
        <w:rPr>
          <w:rFonts w:ascii="Times New Roman" w:eastAsia="Times New Roman" w:hAnsi="Times New Roman" w:cs="Times New Roman"/>
          <w:b/>
          <w:color w:val="0D0D0D"/>
          <w:spacing w:val="20"/>
          <w:sz w:val="24"/>
          <w:szCs w:val="24"/>
          <w:lang w:eastAsia="pl-PL"/>
        </w:rPr>
      </w:pPr>
    </w:p>
    <w:p w:rsidR="00807CF4" w:rsidRPr="00807CF4" w:rsidRDefault="00807CF4" w:rsidP="00807CF4">
      <w:pPr>
        <w:spacing w:after="0" w:line="240" w:lineRule="auto"/>
        <w:jc w:val="both"/>
        <w:rPr>
          <w:rFonts w:ascii="Times New Roman" w:eastAsia="Times New Roman" w:hAnsi="Times New Roman" w:cs="Times New Roman"/>
          <w:color w:val="0D0D0D"/>
          <w:sz w:val="24"/>
          <w:szCs w:val="24"/>
          <w:lang w:eastAsia="pl-PL"/>
        </w:rPr>
      </w:pPr>
    </w:p>
    <w:p w:rsidR="00807CF4" w:rsidRPr="00807CF4" w:rsidRDefault="00807CF4" w:rsidP="00807CF4">
      <w:pPr>
        <w:tabs>
          <w:tab w:val="left" w:pos="-2268"/>
          <w:tab w:val="left" w:pos="1560"/>
          <w:tab w:val="left" w:pos="1843"/>
        </w:tabs>
        <w:overflowPunct w:val="0"/>
        <w:autoSpaceDE w:val="0"/>
        <w:autoSpaceDN w:val="0"/>
        <w:adjustRightInd w:val="0"/>
        <w:spacing w:after="0" w:line="240" w:lineRule="auto"/>
        <w:jc w:val="both"/>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 xml:space="preserve">Zawartość:  </w:t>
      </w:r>
    </w:p>
    <w:p w:rsidR="00807CF4" w:rsidRPr="00807CF4" w:rsidRDefault="00807CF4" w:rsidP="00807CF4">
      <w:pPr>
        <w:tabs>
          <w:tab w:val="left" w:pos="-2268"/>
          <w:tab w:val="left" w:pos="1560"/>
          <w:tab w:val="left" w:pos="1843"/>
        </w:tabs>
        <w:overflowPunct w:val="0"/>
        <w:autoSpaceDE w:val="0"/>
        <w:autoSpaceDN w:val="0"/>
        <w:adjustRightInd w:val="0"/>
        <w:spacing w:after="0" w:line="240" w:lineRule="auto"/>
        <w:jc w:val="both"/>
        <w:rPr>
          <w:rFonts w:ascii="Times New Roman" w:eastAsia="Times New Roman" w:hAnsi="Times New Roman" w:cs="Times New Roman"/>
          <w:b/>
          <w:color w:val="0D0D0D"/>
          <w:sz w:val="24"/>
          <w:szCs w:val="24"/>
          <w:lang w:eastAsia="pl-PL"/>
        </w:rPr>
      </w:pPr>
    </w:p>
    <w:p w:rsidR="00807CF4" w:rsidRPr="00807CF4" w:rsidRDefault="00807CF4" w:rsidP="00807CF4">
      <w:pPr>
        <w:tabs>
          <w:tab w:val="left" w:pos="1560"/>
          <w:tab w:val="left" w:pos="1843"/>
        </w:tabs>
        <w:overflowPunct w:val="0"/>
        <w:autoSpaceDE w:val="0"/>
        <w:autoSpaceDN w:val="0"/>
        <w:adjustRightInd w:val="0"/>
        <w:spacing w:after="0" w:line="240" w:lineRule="auto"/>
        <w:rPr>
          <w:rFonts w:ascii="Times New Roman" w:eastAsia="Times New Roman" w:hAnsi="Times New Roman" w:cs="Times New Roman"/>
          <w:b/>
          <w:color w:val="0D0D0D"/>
          <w:sz w:val="24"/>
          <w:szCs w:val="24"/>
          <w:lang w:eastAsia="pl-PL"/>
        </w:rPr>
      </w:pPr>
    </w:p>
    <w:p w:rsidR="00807CF4" w:rsidRPr="00807CF4" w:rsidRDefault="00807CF4" w:rsidP="00807CF4">
      <w:pPr>
        <w:tabs>
          <w:tab w:val="left" w:pos="1276"/>
          <w:tab w:val="left" w:pos="1701"/>
          <w:tab w:val="left" w:pos="1843"/>
        </w:tabs>
        <w:overflowPunct w:val="0"/>
        <w:autoSpaceDE w:val="0"/>
        <w:autoSpaceDN w:val="0"/>
        <w:adjustRightInd w:val="0"/>
        <w:spacing w:after="0" w:line="240" w:lineRule="auto"/>
        <w:ind w:left="283" w:hanging="283"/>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Rozdział I</w:t>
      </w:r>
      <w:r w:rsidRPr="00807CF4">
        <w:rPr>
          <w:rFonts w:ascii="Times New Roman" w:eastAsia="Times New Roman" w:hAnsi="Times New Roman" w:cs="Times New Roman"/>
          <w:b/>
          <w:color w:val="0D0D0D"/>
          <w:sz w:val="24"/>
          <w:szCs w:val="24"/>
          <w:lang w:eastAsia="pl-PL"/>
        </w:rPr>
        <w:tab/>
        <w:t>-</w:t>
      </w:r>
      <w:r w:rsidRPr="00807CF4">
        <w:rPr>
          <w:rFonts w:ascii="Times New Roman" w:eastAsia="Times New Roman" w:hAnsi="Times New Roman" w:cs="Times New Roman"/>
          <w:b/>
          <w:color w:val="0D0D0D"/>
          <w:sz w:val="24"/>
          <w:szCs w:val="24"/>
          <w:lang w:eastAsia="pl-PL"/>
        </w:rPr>
        <w:tab/>
        <w:t xml:space="preserve">Instrukcja </w:t>
      </w:r>
    </w:p>
    <w:p w:rsidR="00807CF4" w:rsidRPr="00807CF4" w:rsidRDefault="00807CF4" w:rsidP="00807CF4">
      <w:pPr>
        <w:tabs>
          <w:tab w:val="left" w:pos="1276"/>
          <w:tab w:val="left" w:pos="1701"/>
          <w:tab w:val="left" w:pos="1843"/>
        </w:tabs>
        <w:overflowPunct w:val="0"/>
        <w:autoSpaceDE w:val="0"/>
        <w:autoSpaceDN w:val="0"/>
        <w:adjustRightInd w:val="0"/>
        <w:spacing w:before="120" w:after="0" w:line="240" w:lineRule="auto"/>
        <w:ind w:left="284" w:hanging="284"/>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Rozdział II</w:t>
      </w:r>
      <w:r w:rsidRPr="00807CF4">
        <w:rPr>
          <w:rFonts w:ascii="Times New Roman" w:eastAsia="Times New Roman" w:hAnsi="Times New Roman" w:cs="Times New Roman"/>
          <w:b/>
          <w:color w:val="0D0D0D"/>
          <w:sz w:val="24"/>
          <w:szCs w:val="24"/>
          <w:lang w:eastAsia="pl-PL"/>
        </w:rPr>
        <w:tab/>
        <w:t>-</w:t>
      </w:r>
      <w:r w:rsidRPr="00807CF4">
        <w:rPr>
          <w:rFonts w:ascii="Times New Roman" w:eastAsia="Times New Roman" w:hAnsi="Times New Roman" w:cs="Times New Roman"/>
          <w:b/>
          <w:color w:val="0D0D0D"/>
          <w:sz w:val="24"/>
          <w:szCs w:val="24"/>
          <w:lang w:eastAsia="pl-PL"/>
        </w:rPr>
        <w:tab/>
        <w:t>Formularz oferty wraz z załączonymi formularzami (Nr 1 ÷ 8)</w:t>
      </w:r>
    </w:p>
    <w:p w:rsidR="00807CF4" w:rsidRPr="00807CF4" w:rsidRDefault="00807CF4" w:rsidP="00807CF4">
      <w:pPr>
        <w:tabs>
          <w:tab w:val="left" w:pos="1276"/>
          <w:tab w:val="left" w:pos="1701"/>
          <w:tab w:val="left" w:pos="1843"/>
        </w:tabs>
        <w:overflowPunct w:val="0"/>
        <w:autoSpaceDE w:val="0"/>
        <w:autoSpaceDN w:val="0"/>
        <w:adjustRightInd w:val="0"/>
        <w:spacing w:before="120" w:after="0" w:line="240" w:lineRule="auto"/>
        <w:ind w:left="284" w:hanging="284"/>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Rozdział III</w:t>
      </w:r>
      <w:r w:rsidRPr="00807CF4">
        <w:rPr>
          <w:rFonts w:ascii="Times New Roman" w:eastAsia="Times New Roman" w:hAnsi="Times New Roman" w:cs="Times New Roman"/>
          <w:b/>
          <w:color w:val="0D0D0D"/>
          <w:sz w:val="24"/>
          <w:szCs w:val="24"/>
          <w:lang w:eastAsia="pl-PL"/>
        </w:rPr>
        <w:tab/>
        <w:t>-</w:t>
      </w:r>
      <w:r w:rsidRPr="00807CF4">
        <w:rPr>
          <w:rFonts w:ascii="Times New Roman" w:eastAsia="Times New Roman" w:hAnsi="Times New Roman" w:cs="Times New Roman"/>
          <w:b/>
          <w:color w:val="0D0D0D"/>
          <w:sz w:val="24"/>
          <w:szCs w:val="24"/>
          <w:lang w:eastAsia="pl-PL"/>
        </w:rPr>
        <w:tab/>
        <w:t>Projekt umowy.</w:t>
      </w:r>
    </w:p>
    <w:p w:rsidR="00807CF4" w:rsidRPr="00807CF4" w:rsidRDefault="00807CF4" w:rsidP="00807CF4">
      <w:pPr>
        <w:tabs>
          <w:tab w:val="left" w:pos="1276"/>
          <w:tab w:val="left" w:pos="1701"/>
          <w:tab w:val="left" w:pos="1843"/>
        </w:tabs>
        <w:overflowPunct w:val="0"/>
        <w:autoSpaceDE w:val="0"/>
        <w:autoSpaceDN w:val="0"/>
        <w:adjustRightInd w:val="0"/>
        <w:spacing w:before="120" w:after="0" w:line="240" w:lineRule="auto"/>
        <w:rPr>
          <w:rFonts w:ascii="Times New Roman" w:eastAsia="Times New Roman" w:hAnsi="Times New Roman" w:cs="Times New Roman"/>
          <w:b/>
          <w:color w:val="0D0D0D"/>
          <w:sz w:val="24"/>
          <w:szCs w:val="24"/>
          <w:lang w:eastAsia="pl-PL"/>
        </w:rPr>
      </w:pPr>
    </w:p>
    <w:p w:rsidR="00807CF4" w:rsidRPr="00807CF4" w:rsidRDefault="00807CF4" w:rsidP="00807CF4">
      <w:pPr>
        <w:numPr>
          <w:ilvl w:val="12"/>
          <w:numId w:val="0"/>
        </w:numPr>
        <w:tabs>
          <w:tab w:val="left" w:pos="2694"/>
          <w:tab w:val="left" w:pos="2977"/>
          <w:tab w:val="left" w:pos="3686"/>
        </w:tabs>
        <w:overflowPunct w:val="0"/>
        <w:autoSpaceDE w:val="0"/>
        <w:autoSpaceDN w:val="0"/>
        <w:adjustRightInd w:val="0"/>
        <w:spacing w:after="0" w:line="240" w:lineRule="auto"/>
        <w:ind w:left="425" w:hanging="425"/>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b/>
          <w:color w:val="0D0D0D"/>
          <w:sz w:val="24"/>
          <w:szCs w:val="24"/>
          <w:lang w:eastAsia="pl-PL"/>
        </w:rPr>
        <w:t>Załącznik Nr 1:</w:t>
      </w:r>
      <w:r w:rsidRPr="00807CF4">
        <w:rPr>
          <w:rFonts w:ascii="Times New Roman" w:eastAsia="Times New Roman" w:hAnsi="Times New Roman" w:cs="Times New Roman"/>
          <w:color w:val="0D0D0D"/>
          <w:sz w:val="24"/>
          <w:szCs w:val="24"/>
          <w:lang w:eastAsia="pl-PL"/>
        </w:rPr>
        <w:t xml:space="preserve"> przedmiar robót (materiał pomocniczy). </w:t>
      </w:r>
    </w:p>
    <w:p w:rsidR="00807CF4" w:rsidRPr="00807CF4" w:rsidRDefault="00807CF4" w:rsidP="00807CF4">
      <w:pPr>
        <w:numPr>
          <w:ilvl w:val="12"/>
          <w:numId w:val="0"/>
        </w:numPr>
        <w:tabs>
          <w:tab w:val="left" w:pos="2694"/>
          <w:tab w:val="left" w:pos="2977"/>
          <w:tab w:val="left" w:pos="3686"/>
        </w:tabs>
        <w:overflowPunct w:val="0"/>
        <w:autoSpaceDE w:val="0"/>
        <w:autoSpaceDN w:val="0"/>
        <w:adjustRightInd w:val="0"/>
        <w:spacing w:after="0" w:line="240" w:lineRule="auto"/>
        <w:ind w:left="425" w:hanging="425"/>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b/>
          <w:color w:val="0D0D0D"/>
          <w:sz w:val="24"/>
          <w:szCs w:val="24"/>
          <w:lang w:eastAsia="pl-PL"/>
        </w:rPr>
        <w:t>Załącznik Nr 2</w:t>
      </w:r>
      <w:r w:rsidRPr="00807CF4">
        <w:rPr>
          <w:rFonts w:ascii="Times New Roman" w:eastAsia="Times New Roman" w:hAnsi="Times New Roman" w:cs="Times New Roman"/>
          <w:color w:val="0D0D0D"/>
          <w:sz w:val="24"/>
          <w:szCs w:val="24"/>
          <w:lang w:eastAsia="pl-PL"/>
        </w:rPr>
        <w:t xml:space="preserve">: specyfikacje techniczne wykonania i odbioru robót. </w:t>
      </w:r>
    </w:p>
    <w:p w:rsidR="00807CF4" w:rsidRPr="00807CF4" w:rsidRDefault="00807CF4" w:rsidP="00807CF4">
      <w:pPr>
        <w:numPr>
          <w:ilvl w:val="12"/>
          <w:numId w:val="0"/>
        </w:numPr>
        <w:tabs>
          <w:tab w:val="left" w:pos="2694"/>
          <w:tab w:val="left" w:pos="2977"/>
          <w:tab w:val="left" w:pos="3686"/>
        </w:tabs>
        <w:overflowPunct w:val="0"/>
        <w:autoSpaceDE w:val="0"/>
        <w:autoSpaceDN w:val="0"/>
        <w:adjustRightInd w:val="0"/>
        <w:spacing w:after="0" w:line="240" w:lineRule="auto"/>
        <w:ind w:left="425" w:hanging="425"/>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b/>
          <w:color w:val="0D0D0D"/>
          <w:sz w:val="24"/>
          <w:szCs w:val="24"/>
          <w:lang w:eastAsia="pl-PL"/>
        </w:rPr>
        <w:t>Załącznik Nr 3</w:t>
      </w:r>
      <w:r w:rsidRPr="00807CF4">
        <w:rPr>
          <w:rFonts w:ascii="Times New Roman" w:eastAsia="Times New Roman" w:hAnsi="Times New Roman" w:cs="Times New Roman"/>
          <w:color w:val="0D0D0D"/>
          <w:sz w:val="24"/>
          <w:szCs w:val="24"/>
          <w:lang w:eastAsia="pl-PL"/>
        </w:rPr>
        <w:t>: dokumentacja projektowa</w:t>
      </w:r>
    </w:p>
    <w:p w:rsidR="00807CF4" w:rsidRPr="00807CF4" w:rsidRDefault="00807CF4" w:rsidP="00807CF4">
      <w:pPr>
        <w:numPr>
          <w:ilvl w:val="12"/>
          <w:numId w:val="0"/>
        </w:numPr>
        <w:tabs>
          <w:tab w:val="left" w:pos="2694"/>
          <w:tab w:val="left" w:pos="2977"/>
          <w:tab w:val="left" w:pos="3686"/>
        </w:tabs>
        <w:overflowPunct w:val="0"/>
        <w:autoSpaceDE w:val="0"/>
        <w:autoSpaceDN w:val="0"/>
        <w:adjustRightInd w:val="0"/>
        <w:spacing w:after="0" w:line="240" w:lineRule="auto"/>
        <w:ind w:left="425" w:hanging="425"/>
        <w:rPr>
          <w:rFonts w:ascii="Times New Roman" w:eastAsia="Times New Roman" w:hAnsi="Times New Roman" w:cs="Times New Roman"/>
          <w:color w:val="0D0D0D"/>
          <w:sz w:val="24"/>
          <w:szCs w:val="24"/>
          <w:lang w:eastAsia="pl-PL"/>
        </w:rPr>
      </w:pPr>
    </w:p>
    <w:p w:rsidR="00807CF4" w:rsidRPr="00807CF4" w:rsidRDefault="00807CF4" w:rsidP="00807CF4">
      <w:pPr>
        <w:tabs>
          <w:tab w:val="left" w:pos="-2268"/>
          <w:tab w:val="left" w:pos="708"/>
        </w:tabs>
        <w:overflowPunct w:val="0"/>
        <w:autoSpaceDE w:val="0"/>
        <w:autoSpaceDN w:val="0"/>
        <w:adjustRightInd w:val="0"/>
        <w:spacing w:after="0" w:line="240" w:lineRule="auto"/>
        <w:jc w:val="both"/>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Tryb:</w:t>
      </w:r>
      <w:r w:rsidRPr="00807CF4">
        <w:rPr>
          <w:rFonts w:ascii="Times New Roman" w:eastAsia="Times New Roman" w:hAnsi="Times New Roman" w:cs="Times New Roman"/>
          <w:b/>
          <w:color w:val="0D0D0D"/>
          <w:sz w:val="24"/>
          <w:szCs w:val="24"/>
          <w:lang w:eastAsia="pl-PL"/>
        </w:rPr>
        <w:tab/>
        <w:t>pr</w:t>
      </w:r>
      <w:r w:rsidR="005A441B">
        <w:rPr>
          <w:rFonts w:ascii="Times New Roman" w:eastAsia="Times New Roman" w:hAnsi="Times New Roman" w:cs="Times New Roman"/>
          <w:b/>
          <w:color w:val="0D0D0D"/>
          <w:sz w:val="24"/>
          <w:szCs w:val="24"/>
          <w:lang w:eastAsia="pl-PL"/>
        </w:rPr>
        <w:t>zetarg nieograniczony nr ZP - 23</w:t>
      </w:r>
      <w:r w:rsidRPr="00807CF4">
        <w:rPr>
          <w:rFonts w:ascii="Times New Roman" w:eastAsia="Times New Roman" w:hAnsi="Times New Roman" w:cs="Times New Roman"/>
          <w:b/>
          <w:color w:val="0D0D0D"/>
          <w:sz w:val="24"/>
          <w:szCs w:val="24"/>
          <w:lang w:eastAsia="pl-PL"/>
        </w:rPr>
        <w:t>/2018</w:t>
      </w:r>
    </w:p>
    <w:p w:rsidR="00807CF4" w:rsidRPr="00807CF4" w:rsidRDefault="00807CF4" w:rsidP="00807CF4">
      <w:pPr>
        <w:widowControl w:val="0"/>
        <w:autoSpaceDE w:val="0"/>
        <w:autoSpaceDN w:val="0"/>
        <w:adjustRightInd w:val="0"/>
        <w:spacing w:after="0" w:line="360" w:lineRule="auto"/>
        <w:ind w:right="-6"/>
        <w:rPr>
          <w:rFonts w:ascii="Calibri" w:eastAsia="Calibri" w:hAnsi="Calibri" w:cs="Times New Roman"/>
          <w:color w:val="0D0D0D"/>
        </w:rPr>
      </w:pPr>
    </w:p>
    <w:p w:rsidR="00807CF4" w:rsidRPr="00807CF4" w:rsidRDefault="00807CF4" w:rsidP="00807CF4">
      <w:pPr>
        <w:widowControl w:val="0"/>
        <w:autoSpaceDE w:val="0"/>
        <w:autoSpaceDN w:val="0"/>
        <w:adjustRightInd w:val="0"/>
        <w:spacing w:after="0" w:line="360" w:lineRule="auto"/>
        <w:ind w:right="-6"/>
        <w:rPr>
          <w:rFonts w:ascii="Calibri" w:eastAsia="Calibri" w:hAnsi="Calibri" w:cs="Times New Roman"/>
          <w:color w:val="0D0D0D"/>
        </w:rPr>
      </w:pPr>
    </w:p>
    <w:p w:rsidR="00807CF4" w:rsidRPr="00807CF4" w:rsidRDefault="00807CF4" w:rsidP="00807CF4">
      <w:pPr>
        <w:widowControl w:val="0"/>
        <w:autoSpaceDE w:val="0"/>
        <w:autoSpaceDN w:val="0"/>
        <w:adjustRightInd w:val="0"/>
        <w:spacing w:after="0" w:line="360" w:lineRule="auto"/>
        <w:ind w:right="-6"/>
        <w:rPr>
          <w:rFonts w:ascii="Calibri" w:eastAsia="Calibri" w:hAnsi="Calibri" w:cs="Times New Roman"/>
          <w:color w:val="0D0D0D"/>
        </w:rPr>
      </w:pPr>
    </w:p>
    <w:p w:rsidR="00807CF4" w:rsidRPr="00807CF4" w:rsidRDefault="00807CF4" w:rsidP="00807CF4">
      <w:pPr>
        <w:widowControl w:val="0"/>
        <w:autoSpaceDE w:val="0"/>
        <w:autoSpaceDN w:val="0"/>
        <w:adjustRightInd w:val="0"/>
        <w:spacing w:after="0" w:line="360" w:lineRule="auto"/>
        <w:ind w:right="-6"/>
        <w:rPr>
          <w:rFonts w:ascii="Calibri" w:eastAsia="Calibri" w:hAnsi="Calibri" w:cs="Times New Roman"/>
          <w:color w:val="0D0D0D"/>
        </w:rPr>
      </w:pPr>
    </w:p>
    <w:p w:rsidR="00807CF4" w:rsidRPr="00807CF4" w:rsidRDefault="00807CF4" w:rsidP="00807CF4">
      <w:pPr>
        <w:widowControl w:val="0"/>
        <w:autoSpaceDE w:val="0"/>
        <w:autoSpaceDN w:val="0"/>
        <w:adjustRightInd w:val="0"/>
        <w:spacing w:after="0" w:line="360" w:lineRule="auto"/>
        <w:ind w:right="-6"/>
        <w:rPr>
          <w:rFonts w:ascii="Calibri" w:eastAsia="Calibri" w:hAnsi="Calibri" w:cs="Times New Roman"/>
          <w:color w:val="0D0D0D"/>
        </w:rPr>
      </w:pPr>
    </w:p>
    <w:p w:rsidR="00807CF4" w:rsidRPr="00807CF4" w:rsidRDefault="00807CF4" w:rsidP="00807CF4">
      <w:pPr>
        <w:widowControl w:val="0"/>
        <w:autoSpaceDE w:val="0"/>
        <w:autoSpaceDN w:val="0"/>
        <w:adjustRightInd w:val="0"/>
        <w:spacing w:after="0" w:line="360" w:lineRule="auto"/>
        <w:ind w:right="-6"/>
        <w:rPr>
          <w:rFonts w:ascii="Calibri" w:eastAsia="Calibri" w:hAnsi="Calibri" w:cs="Times New Roman"/>
          <w:color w:val="0D0D0D"/>
        </w:rPr>
      </w:pPr>
    </w:p>
    <w:p w:rsidR="00807CF4" w:rsidRPr="00807CF4" w:rsidRDefault="00807CF4" w:rsidP="00807CF4">
      <w:pPr>
        <w:widowControl w:val="0"/>
        <w:autoSpaceDE w:val="0"/>
        <w:autoSpaceDN w:val="0"/>
        <w:adjustRightInd w:val="0"/>
        <w:spacing w:after="0" w:line="360" w:lineRule="auto"/>
        <w:ind w:right="-6"/>
        <w:rPr>
          <w:rFonts w:ascii="Calibri" w:eastAsia="Calibri" w:hAnsi="Calibri" w:cs="Times New Roman"/>
          <w:color w:val="0D0D0D"/>
        </w:rPr>
      </w:pPr>
    </w:p>
    <w:p w:rsidR="00807CF4" w:rsidRPr="00807CF4" w:rsidRDefault="00807CF4" w:rsidP="00807CF4">
      <w:pPr>
        <w:widowControl w:val="0"/>
        <w:autoSpaceDE w:val="0"/>
        <w:autoSpaceDN w:val="0"/>
        <w:adjustRightInd w:val="0"/>
        <w:spacing w:after="0" w:line="360" w:lineRule="auto"/>
        <w:ind w:right="-6"/>
        <w:rPr>
          <w:rFonts w:ascii="Calibri" w:eastAsia="Calibri" w:hAnsi="Calibri" w:cs="Times New Roman"/>
          <w:color w:val="0D0D0D"/>
        </w:rPr>
      </w:pPr>
    </w:p>
    <w:p w:rsidR="00807CF4" w:rsidRPr="00807CF4" w:rsidRDefault="00807CF4" w:rsidP="00807CF4">
      <w:pPr>
        <w:widowControl w:val="0"/>
        <w:autoSpaceDE w:val="0"/>
        <w:autoSpaceDN w:val="0"/>
        <w:adjustRightInd w:val="0"/>
        <w:spacing w:after="0" w:line="360" w:lineRule="auto"/>
        <w:ind w:right="-6"/>
        <w:rPr>
          <w:rFonts w:ascii="Calibri" w:eastAsia="Calibri" w:hAnsi="Calibri" w:cs="Times New Roman"/>
          <w:color w:val="0D0D0D"/>
        </w:rPr>
      </w:pPr>
    </w:p>
    <w:p w:rsidR="00807CF4" w:rsidRPr="00807CF4" w:rsidRDefault="00807CF4" w:rsidP="00807CF4">
      <w:pPr>
        <w:widowControl w:val="0"/>
        <w:autoSpaceDE w:val="0"/>
        <w:autoSpaceDN w:val="0"/>
        <w:adjustRightInd w:val="0"/>
        <w:spacing w:after="0" w:line="360" w:lineRule="auto"/>
        <w:ind w:right="-6"/>
        <w:rPr>
          <w:rFonts w:ascii="Calibri" w:eastAsia="Calibri" w:hAnsi="Calibri" w:cs="Times New Roman"/>
          <w:color w:val="0D0D0D"/>
        </w:rPr>
      </w:pPr>
      <w:r w:rsidRPr="00807CF4">
        <w:rPr>
          <w:rFonts w:ascii="Calibri" w:eastAsia="Calibri" w:hAnsi="Calibri" w:cs="Times New Roman"/>
          <w:color w:val="0D0D0D"/>
        </w:rPr>
        <w:t xml:space="preserve"> </w:t>
      </w:r>
    </w:p>
    <w:p w:rsidR="00807CF4" w:rsidRPr="00807CF4" w:rsidRDefault="00807CF4" w:rsidP="00807CF4">
      <w:pPr>
        <w:keepNext/>
        <w:autoSpaceDE w:val="0"/>
        <w:autoSpaceDN w:val="0"/>
        <w:adjustRightInd w:val="0"/>
        <w:spacing w:after="0" w:line="360" w:lineRule="auto"/>
        <w:jc w:val="center"/>
        <w:outlineLvl w:val="4"/>
        <w:rPr>
          <w:rFonts w:ascii="Times New Roman" w:eastAsia="Times New Roman" w:hAnsi="Times New Roman" w:cs="Times New Roman"/>
          <w:b/>
          <w:bCs/>
          <w:color w:val="0D0D0D"/>
          <w:lang w:eastAsia="pl-PL"/>
        </w:rPr>
      </w:pPr>
      <w:r w:rsidRPr="00807CF4">
        <w:rPr>
          <w:rFonts w:ascii="Times New Roman" w:eastAsia="Times New Roman" w:hAnsi="Times New Roman" w:cs="Times New Roman"/>
          <w:b/>
          <w:bCs/>
          <w:color w:val="0D0D0D"/>
          <w:lang w:eastAsia="pl-PL"/>
        </w:rPr>
        <w:lastRenderedPageBreak/>
        <w:t>Rozdział I – INSTRUKCJA</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lang w:eastAsia="pl-PL"/>
        </w:rPr>
      </w:pP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art. 1</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ZAMAWIAJĄCY</w:t>
      </w:r>
    </w:p>
    <w:p w:rsidR="00807CF4" w:rsidRPr="00807CF4" w:rsidRDefault="00807CF4" w:rsidP="00807CF4">
      <w:pPr>
        <w:spacing w:after="0" w:line="240" w:lineRule="auto"/>
        <w:jc w:val="both"/>
        <w:rPr>
          <w:rFonts w:ascii="Times New Roman" w:eastAsia="Times New Roman" w:hAnsi="Times New Roman" w:cs="Times New Roman"/>
          <w:b/>
          <w:i/>
          <w:lang w:eastAsia="pl-PL"/>
        </w:rPr>
      </w:pPr>
      <w:r w:rsidRPr="00807CF4">
        <w:rPr>
          <w:rFonts w:ascii="Times New Roman" w:eastAsia="Times New Roman" w:hAnsi="Times New Roman" w:cs="Times New Roman"/>
          <w:color w:val="0D0D0D"/>
          <w:sz w:val="24"/>
          <w:szCs w:val="24"/>
          <w:lang w:eastAsia="pl-PL"/>
        </w:rPr>
        <w:t>Zarząd Dróg Powiatowych w Ożarowie Mazowieckim, ul. Poznańska 300, 05 – 850 Ożarów Mazowiecki NIP: 118 – 14 – 20 – 774, REGON: 014900974, zaprasza do ubiegania się o zamówienie publiczne, prowadzone w trybie przet</w:t>
      </w:r>
      <w:r w:rsidR="005A441B">
        <w:rPr>
          <w:rFonts w:ascii="Times New Roman" w:eastAsia="Times New Roman" w:hAnsi="Times New Roman" w:cs="Times New Roman"/>
          <w:color w:val="0D0D0D"/>
          <w:sz w:val="24"/>
          <w:szCs w:val="24"/>
          <w:lang w:eastAsia="pl-PL"/>
        </w:rPr>
        <w:t>argu nieograniczonego nr ZP - 23</w:t>
      </w:r>
      <w:r w:rsidRPr="00807CF4">
        <w:rPr>
          <w:rFonts w:ascii="Times New Roman" w:eastAsia="Times New Roman" w:hAnsi="Times New Roman" w:cs="Times New Roman"/>
          <w:color w:val="0D0D0D"/>
          <w:sz w:val="24"/>
          <w:szCs w:val="24"/>
          <w:lang w:eastAsia="pl-PL"/>
        </w:rPr>
        <w:t>/2018 pn:</w:t>
      </w:r>
      <w:r w:rsidRPr="00807CF4">
        <w:rPr>
          <w:rFonts w:ascii="Times New Roman" w:eastAsia="Times New Roman" w:hAnsi="Times New Roman" w:cs="Times New Roman"/>
          <w:b/>
          <w:i/>
          <w:color w:val="0D0D0D"/>
          <w:sz w:val="24"/>
          <w:szCs w:val="20"/>
          <w:lang w:eastAsia="pl-PL"/>
        </w:rPr>
        <w:t xml:space="preserve"> </w:t>
      </w:r>
      <w:r w:rsidR="005A441B" w:rsidRPr="005A441B">
        <w:rPr>
          <w:rFonts w:ascii="Times New Roman" w:eastAsia="Times New Roman" w:hAnsi="Times New Roman" w:cs="Times New Roman"/>
          <w:b/>
          <w:i/>
          <w:sz w:val="24"/>
          <w:lang w:eastAsia="pl-PL"/>
        </w:rPr>
        <w:t>Rozbudowa drogi powiatowej nr 4123W ul. Kosmowska w zakresie budowy chodnika i odwodnienia – dł. 2350 mb. gm. Stare Babice” – ETAP 1</w:t>
      </w:r>
    </w:p>
    <w:p w:rsidR="00807CF4" w:rsidRPr="00807CF4" w:rsidRDefault="00807CF4" w:rsidP="00807CF4">
      <w:pPr>
        <w:spacing w:after="0" w:line="240" w:lineRule="auto"/>
        <w:jc w:val="both"/>
        <w:rPr>
          <w:rFonts w:ascii="Times New Roman" w:eastAsia="Times New Roman" w:hAnsi="Times New Roman" w:cs="Times New Roman"/>
          <w:color w:val="0D0D0D"/>
          <w:sz w:val="24"/>
          <w:szCs w:val="24"/>
          <w:lang w:eastAsia="pl-PL"/>
        </w:rPr>
      </w:pP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art. 2</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INFORMACJE OGÓLNE</w:t>
      </w:r>
    </w:p>
    <w:p w:rsidR="00807CF4" w:rsidRPr="00807CF4" w:rsidRDefault="00807CF4" w:rsidP="00807CF4">
      <w:pPr>
        <w:tabs>
          <w:tab w:val="left" w:pos="0"/>
        </w:tabs>
        <w:overflowPunct w:val="0"/>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1</w:t>
      </w:r>
    </w:p>
    <w:p w:rsidR="00807CF4" w:rsidRPr="00807CF4" w:rsidRDefault="00807CF4" w:rsidP="00807CF4">
      <w:pPr>
        <w:tabs>
          <w:tab w:val="left" w:pos="0"/>
        </w:tabs>
        <w:overflowPunct w:val="0"/>
        <w:autoSpaceDE w:val="0"/>
        <w:autoSpaceDN w:val="0"/>
        <w:adjustRightInd w:val="0"/>
        <w:spacing w:after="0" w:line="360" w:lineRule="auto"/>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t>Podstawa prawna</w:t>
      </w:r>
    </w:p>
    <w:p w:rsidR="00807CF4" w:rsidRPr="00807CF4" w:rsidRDefault="00807CF4" w:rsidP="00807CF4">
      <w:pPr>
        <w:numPr>
          <w:ilvl w:val="0"/>
          <w:numId w:val="2"/>
        </w:numPr>
        <w:autoSpaceDE w:val="0"/>
        <w:autoSpaceDN w:val="0"/>
        <w:adjustRightInd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rPr>
        <w:t>Ustawa z dnia 29 stycznia 2004 r. Prawo zamówie</w:t>
      </w:r>
      <w:r w:rsidRPr="00807CF4">
        <w:rPr>
          <w:rFonts w:ascii="Times New Roman" w:eastAsia="Arial Unicode MS" w:hAnsi="Times New Roman" w:cs="Times New Roman"/>
          <w:color w:val="0D0D0D"/>
        </w:rPr>
        <w:t xml:space="preserve">ń publicznych, opublikowana </w:t>
      </w:r>
      <w:r w:rsidRPr="00807CF4">
        <w:rPr>
          <w:rFonts w:ascii="Times New Roman" w:eastAsia="Arial Unicode MS" w:hAnsi="Times New Roman" w:cs="Times New Roman"/>
          <w:color w:val="0D0D0D"/>
        </w:rPr>
        <w:br/>
        <w:t>w Dz. U. z 2017 r., poz. 1579 z późn. zm., zwana dal</w:t>
      </w:r>
      <w:r w:rsidRPr="00807CF4">
        <w:rPr>
          <w:rFonts w:ascii="Times New Roman" w:eastAsia="Times New Roman" w:hAnsi="Times New Roman" w:cs="Times New Roman"/>
          <w:color w:val="0D0D0D"/>
        </w:rPr>
        <w:t>ej ustaw</w:t>
      </w:r>
      <w:r w:rsidRPr="00807CF4">
        <w:rPr>
          <w:rFonts w:ascii="Times New Roman" w:eastAsia="Arial Unicode MS" w:hAnsi="Times New Roman" w:cs="Times New Roman"/>
          <w:color w:val="0D0D0D"/>
        </w:rPr>
        <w:t>ą, wraz z aktami wykonawczymi do tej ustawy</w:t>
      </w:r>
      <w:r w:rsidRPr="00807CF4">
        <w:rPr>
          <w:rFonts w:ascii="Times New Roman" w:eastAsia="Times New Roman" w:hAnsi="Times New Roman" w:cs="Times New Roman"/>
          <w:color w:val="0D0D0D"/>
          <w:lang w:eastAsia="pl-PL"/>
        </w:rPr>
        <w:t xml:space="preserve">. </w:t>
      </w:r>
    </w:p>
    <w:p w:rsidR="00807CF4" w:rsidRPr="00807CF4" w:rsidRDefault="00807CF4" w:rsidP="00807CF4">
      <w:pPr>
        <w:numPr>
          <w:ilvl w:val="0"/>
          <w:numId w:val="2"/>
        </w:numPr>
        <w:autoSpaceDE w:val="0"/>
        <w:autoSpaceDN w:val="0"/>
        <w:adjustRightInd w:val="0"/>
        <w:spacing w:before="120" w:after="0" w:line="360" w:lineRule="auto"/>
        <w:jc w:val="both"/>
        <w:rPr>
          <w:rFonts w:ascii="Times New Roman" w:eastAsia="Arial Unicode MS" w:hAnsi="Times New Roman" w:cs="Times New Roman"/>
          <w:color w:val="0D0D0D"/>
          <w:lang w:eastAsia="pl-PL"/>
        </w:rPr>
      </w:pPr>
      <w:r w:rsidRPr="00807CF4">
        <w:rPr>
          <w:rFonts w:ascii="Times New Roman" w:eastAsia="Times New Roman" w:hAnsi="Times New Roman" w:cs="Times New Roman"/>
          <w:color w:val="0D0D0D"/>
          <w:lang w:eastAsia="pl-PL"/>
        </w:rPr>
        <w:t>Tryb zamówienia publicznego – przetarg nieograniczony.</w:t>
      </w:r>
    </w:p>
    <w:p w:rsidR="00807CF4" w:rsidRPr="00807CF4" w:rsidRDefault="00807CF4" w:rsidP="00807CF4">
      <w:pPr>
        <w:tabs>
          <w:tab w:val="left" w:pos="0"/>
        </w:tabs>
        <w:overflowPunct w:val="0"/>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2</w:t>
      </w:r>
    </w:p>
    <w:p w:rsidR="00807CF4" w:rsidRPr="00807CF4" w:rsidRDefault="00807CF4" w:rsidP="00807CF4">
      <w:pPr>
        <w:tabs>
          <w:tab w:val="left" w:pos="0"/>
        </w:tabs>
        <w:overflowPunct w:val="0"/>
        <w:autoSpaceDE w:val="0"/>
        <w:autoSpaceDN w:val="0"/>
        <w:adjustRightInd w:val="0"/>
        <w:spacing w:after="0" w:line="360" w:lineRule="auto"/>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t xml:space="preserve">Dopuszczenie wykonawcy do udziału w przetargu nieograniczonym </w:t>
      </w:r>
    </w:p>
    <w:p w:rsidR="00807CF4" w:rsidRPr="00807CF4" w:rsidRDefault="00807CF4" w:rsidP="00807CF4">
      <w:pPr>
        <w:numPr>
          <w:ilvl w:val="0"/>
          <w:numId w:val="3"/>
        </w:numPr>
        <w:autoSpaceDE w:val="0"/>
        <w:autoSpaceDN w:val="0"/>
        <w:adjustRightInd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Wykonawcy mogą ubiegać się o udzielenie zamówienia samodzielnie lub wspólnie. </w:t>
      </w:r>
    </w:p>
    <w:p w:rsidR="00807CF4" w:rsidRPr="00807CF4" w:rsidRDefault="00807CF4" w:rsidP="00807CF4">
      <w:pPr>
        <w:numPr>
          <w:ilvl w:val="0"/>
          <w:numId w:val="3"/>
        </w:numPr>
        <w:autoSpaceDE w:val="0"/>
        <w:autoSpaceDN w:val="0"/>
        <w:adjustRightInd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 przypadku wspólnego ubiegania się o udzielenie zamówienia, Wykonawcy ustanawiają pełnomocnika do reprezentowania ich w postępowaniu o udzielenie zamówienia albo reprezentowania w postępowaniu i zawarcia umowy w sprawie zamówienia publicznego.</w:t>
      </w:r>
    </w:p>
    <w:p w:rsidR="00807CF4" w:rsidRPr="00807CF4" w:rsidRDefault="00807CF4" w:rsidP="00807CF4">
      <w:pPr>
        <w:numPr>
          <w:ilvl w:val="0"/>
          <w:numId w:val="3"/>
        </w:numPr>
        <w:autoSpaceDE w:val="0"/>
        <w:autoSpaceDN w:val="0"/>
        <w:adjustRightInd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Przepisy dotyczące Wykonawcy stosuje się odpowiednio do Wykonawców, o których mowa w ust. 1.</w:t>
      </w:r>
    </w:p>
    <w:p w:rsidR="00807CF4" w:rsidRPr="00807CF4" w:rsidRDefault="00807CF4" w:rsidP="00807CF4">
      <w:pPr>
        <w:numPr>
          <w:ilvl w:val="0"/>
          <w:numId w:val="3"/>
        </w:numPr>
        <w:autoSpaceDE w:val="0"/>
        <w:autoSpaceDN w:val="0"/>
        <w:adjustRightInd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Wykonawca może złożyć tylko jedną ofertę w ramach przedmiotowego postępowania. W przypadku, gdy Wykonawca  złoży więcej niż jedną ofertę samodzielnie lub wspólnie z innymi Wykonawcami, oferty takiego Wykonawcy zostaną odrzucone.</w:t>
      </w:r>
    </w:p>
    <w:p w:rsidR="00807CF4" w:rsidRPr="00807CF4" w:rsidRDefault="00807CF4" w:rsidP="00807CF4">
      <w:pPr>
        <w:numPr>
          <w:ilvl w:val="0"/>
          <w:numId w:val="3"/>
        </w:numPr>
        <w:autoSpaceDE w:val="0"/>
        <w:autoSpaceDN w:val="0"/>
        <w:adjustRightInd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Wykonawca może powierzyć wykonanie części zamówienia podwykonawcom. Zamawiający nie zastrzega obowiązku osobistego wykonania przez Wykonawcę kluczowych części zamówienia.</w:t>
      </w:r>
    </w:p>
    <w:p w:rsidR="00807CF4" w:rsidRPr="00807CF4" w:rsidRDefault="00807CF4" w:rsidP="00807CF4">
      <w:pPr>
        <w:numPr>
          <w:ilvl w:val="0"/>
          <w:numId w:val="3"/>
        </w:numPr>
        <w:autoSpaceDE w:val="0"/>
        <w:autoSpaceDN w:val="0"/>
        <w:adjustRightInd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Zamawiający żąda wskazania przez Wykonawcę części zamówienia, których wykonanie zamierza powierzyć podwykonawcom, i podania przez Wykonawcę firm podwykonawców.</w:t>
      </w:r>
    </w:p>
    <w:p w:rsidR="00807CF4" w:rsidRPr="00807CF4" w:rsidRDefault="00807CF4" w:rsidP="00807CF4">
      <w:pPr>
        <w:widowControl w:val="0"/>
        <w:numPr>
          <w:ilvl w:val="0"/>
          <w:numId w:val="3"/>
        </w:numPr>
        <w:autoSpaceDE w:val="0"/>
        <w:autoSpaceDN w:val="0"/>
        <w:adjustRightInd w:val="0"/>
        <w:spacing w:before="120" w:after="0" w:line="360" w:lineRule="auto"/>
        <w:ind w:left="357" w:hanging="357"/>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 xml:space="preserve">Zamawiający żąda, aby przed przystąpieniem do wykonania niniejszego zamówienia Wykonawca </w:t>
      </w:r>
      <w:r w:rsidRPr="00807CF4">
        <w:rPr>
          <w:rFonts w:ascii="Times New Roman" w:eastAsia="Times New Roman" w:hAnsi="Times New Roman" w:cs="Arial"/>
          <w:color w:val="0D0D0D"/>
          <w:lang w:eastAsia="pl-PL"/>
        </w:rPr>
        <w:lastRenderedPageBreak/>
        <w:t>(o ile są już znane) podał nazwy albo imiona i nazwiska oraz dane kontaktowe podwykonawców i osób do kontaktu z nimi, zaangażowanych w usługi wykonywane w miejscu podlegającym bezpośredniemu nadzorowi Zamawiającego. Wykonawca zawiadomi Zamawiającego o wszelkich zmianach danych, o których mowa w zdaniu pierwszym, w trakcie realizacji zamówienia, a także przekaże informacje na temat nowych podwykonawców, którym w późniejszym okresie zamierza powierzyć realizację usług.</w:t>
      </w:r>
    </w:p>
    <w:p w:rsidR="00807CF4" w:rsidRPr="00807CF4" w:rsidRDefault="00807CF4" w:rsidP="00807CF4">
      <w:pPr>
        <w:numPr>
          <w:ilvl w:val="0"/>
          <w:numId w:val="3"/>
        </w:numPr>
        <w:autoSpaceDE w:val="0"/>
        <w:autoSpaceDN w:val="0"/>
        <w:adjustRightInd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807CF4" w:rsidRPr="00807CF4" w:rsidRDefault="00807CF4" w:rsidP="00807CF4">
      <w:pPr>
        <w:numPr>
          <w:ilvl w:val="0"/>
          <w:numId w:val="3"/>
        </w:numPr>
        <w:autoSpaceDE w:val="0"/>
        <w:autoSpaceDN w:val="0"/>
        <w:adjustRightInd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Powierzenie wykonania części zamówienia podwykonawcom nie zwalnia Wykonawcy z odpowiedzialności za należyte wykonanie tego zamówienia.</w:t>
      </w:r>
    </w:p>
    <w:p w:rsidR="00807CF4" w:rsidRPr="00807CF4" w:rsidRDefault="00807CF4" w:rsidP="00807CF4">
      <w:pPr>
        <w:suppressAutoHyphens/>
        <w:overflowPunct w:val="0"/>
        <w:autoSpaceDE w:val="0"/>
        <w:spacing w:after="0" w:line="360" w:lineRule="auto"/>
        <w:jc w:val="center"/>
        <w:rPr>
          <w:rFonts w:ascii="Times New Roman" w:eastAsia="Times New Roman" w:hAnsi="Times New Roman" w:cs="Times New Roman"/>
          <w:b/>
          <w:sz w:val="24"/>
          <w:szCs w:val="24"/>
          <w:lang w:eastAsia="pl-PL"/>
        </w:rPr>
      </w:pPr>
      <w:r w:rsidRPr="00807CF4">
        <w:rPr>
          <w:rFonts w:ascii="Times New Roman" w:eastAsia="Times New Roman" w:hAnsi="Times New Roman" w:cs="Times New Roman"/>
          <w:b/>
          <w:sz w:val="24"/>
          <w:szCs w:val="24"/>
          <w:lang w:eastAsia="pl-PL"/>
        </w:rPr>
        <w:t>§ 3</w:t>
      </w:r>
    </w:p>
    <w:p w:rsidR="00807CF4" w:rsidRPr="00807CF4" w:rsidRDefault="00807CF4" w:rsidP="00807CF4">
      <w:pPr>
        <w:suppressAutoHyphens/>
        <w:overflowPunct w:val="0"/>
        <w:autoSpaceDE w:val="0"/>
        <w:spacing w:after="0" w:line="360" w:lineRule="auto"/>
        <w:jc w:val="center"/>
        <w:rPr>
          <w:rFonts w:ascii="Times New Roman" w:eastAsia="Times New Roman" w:hAnsi="Times New Roman" w:cs="Times New Roman"/>
          <w:b/>
          <w:sz w:val="24"/>
          <w:szCs w:val="24"/>
          <w:lang w:eastAsia="pl-PL"/>
        </w:rPr>
      </w:pPr>
      <w:r w:rsidRPr="00807CF4">
        <w:rPr>
          <w:rFonts w:ascii="Times New Roman" w:eastAsia="Times New Roman" w:hAnsi="Times New Roman" w:cs="Times New Roman"/>
          <w:b/>
          <w:sz w:val="24"/>
          <w:szCs w:val="24"/>
          <w:lang w:eastAsia="pl-PL"/>
        </w:rPr>
        <w:t>RODO</w:t>
      </w:r>
    </w:p>
    <w:p w:rsidR="00807CF4" w:rsidRPr="00807CF4" w:rsidRDefault="00807CF4" w:rsidP="00807CF4">
      <w:pPr>
        <w:spacing w:after="150" w:line="360" w:lineRule="auto"/>
        <w:jc w:val="both"/>
        <w:rPr>
          <w:rFonts w:ascii="Times New Roman" w:eastAsia="Times New Roman" w:hAnsi="Times New Roman" w:cs="Times New Roman"/>
          <w:sz w:val="24"/>
          <w:szCs w:val="24"/>
          <w:lang w:eastAsia="pl-PL"/>
        </w:rPr>
      </w:pPr>
      <w:r w:rsidRPr="00807CF4">
        <w:rPr>
          <w:rFonts w:ascii="Times New Roman" w:eastAsia="Times New Roman" w:hAnsi="Times New Roman" w:cs="Times New Roman"/>
          <w:sz w:val="24"/>
          <w:szCs w:val="24"/>
          <w:lang w:eastAsia="pl-PL"/>
        </w:rPr>
        <w:t xml:space="preserve">Zgodnie z art. 13 ust. 1 i 2 </w:t>
      </w:r>
      <w:r w:rsidRPr="00807CF4">
        <w:rPr>
          <w:rFonts w:ascii="Times New Roman" w:eastAsia="Calibri" w:hAnsi="Times New Roman" w:cs="Times New Roman"/>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807CF4">
        <w:rPr>
          <w:rFonts w:ascii="Times New Roman" w:eastAsia="Times New Roman" w:hAnsi="Times New Roman" w:cs="Times New Roman"/>
          <w:sz w:val="24"/>
          <w:szCs w:val="24"/>
          <w:lang w:eastAsia="pl-PL"/>
        </w:rPr>
        <w:t xml:space="preserve">dalej „RODO”, Zamawiający  informuje, że: </w:t>
      </w:r>
    </w:p>
    <w:p w:rsidR="00807CF4" w:rsidRPr="00807CF4" w:rsidRDefault="00807CF4" w:rsidP="00807CF4">
      <w:pPr>
        <w:widowControl w:val="0"/>
        <w:numPr>
          <w:ilvl w:val="0"/>
          <w:numId w:val="73"/>
        </w:numPr>
        <w:spacing w:after="150" w:line="360" w:lineRule="auto"/>
        <w:ind w:left="426" w:hanging="426"/>
        <w:contextualSpacing/>
        <w:jc w:val="both"/>
        <w:rPr>
          <w:rFonts w:ascii="Times New Roman" w:eastAsia="Times New Roman" w:hAnsi="Times New Roman" w:cs="Times New Roman"/>
          <w:i/>
          <w:sz w:val="24"/>
          <w:szCs w:val="24"/>
          <w:lang w:eastAsia="pl-PL"/>
        </w:rPr>
      </w:pPr>
      <w:r w:rsidRPr="00807CF4">
        <w:rPr>
          <w:rFonts w:ascii="Times New Roman" w:eastAsia="Times New Roman" w:hAnsi="Times New Roman" w:cs="Times New Roman"/>
          <w:sz w:val="24"/>
          <w:szCs w:val="24"/>
          <w:lang w:eastAsia="pl-PL"/>
        </w:rPr>
        <w:t>administratorem Pani/Pana danych osobowych jest Zarząd Dróg Powiatowych w Ożarowie Mazowieckim</w:t>
      </w:r>
    </w:p>
    <w:p w:rsidR="00807CF4" w:rsidRPr="00807CF4" w:rsidRDefault="00807CF4" w:rsidP="00807CF4">
      <w:pPr>
        <w:widowControl w:val="0"/>
        <w:numPr>
          <w:ilvl w:val="0"/>
          <w:numId w:val="74"/>
        </w:numPr>
        <w:spacing w:after="150" w:line="360" w:lineRule="auto"/>
        <w:ind w:left="426" w:hanging="426"/>
        <w:contextualSpacing/>
        <w:jc w:val="both"/>
        <w:rPr>
          <w:rFonts w:ascii="Times New Roman" w:eastAsia="Times New Roman" w:hAnsi="Times New Roman" w:cs="Times New Roman"/>
          <w:color w:val="00B0F0"/>
          <w:sz w:val="24"/>
          <w:szCs w:val="24"/>
          <w:lang w:eastAsia="pl-PL"/>
        </w:rPr>
      </w:pPr>
      <w:r w:rsidRPr="00807CF4">
        <w:rPr>
          <w:rFonts w:ascii="Times New Roman" w:eastAsia="Times New Roman" w:hAnsi="Times New Roman" w:cs="Times New Roman"/>
          <w:sz w:val="24"/>
          <w:szCs w:val="24"/>
          <w:lang w:eastAsia="pl-PL"/>
        </w:rPr>
        <w:t xml:space="preserve">inspektorem ochrony danych osobowych w Zarządzie Dróg Powiatowych  jest Pani Ewa Popis </w:t>
      </w:r>
      <w:r w:rsidRPr="00807CF4">
        <w:rPr>
          <w:rFonts w:ascii="Times New Roman" w:eastAsia="Times New Roman" w:hAnsi="Times New Roman" w:cs="Times New Roman"/>
          <w:i/>
          <w:sz w:val="24"/>
          <w:szCs w:val="24"/>
          <w:lang w:eastAsia="pl-PL"/>
        </w:rPr>
        <w:t xml:space="preserve">, kontakt: </w:t>
      </w:r>
      <w:r w:rsidRPr="00807CF4">
        <w:rPr>
          <w:rFonts w:ascii="Times New Roman" w:eastAsia="Calibri" w:hAnsi="Times New Roman" w:cs="Times New Roman"/>
          <w:bCs/>
          <w:sz w:val="24"/>
          <w:szCs w:val="24"/>
        </w:rPr>
        <w:t>tel: 0-22 722 13 80</w:t>
      </w:r>
    </w:p>
    <w:p w:rsidR="005A441B" w:rsidRPr="005A441B" w:rsidRDefault="00807CF4" w:rsidP="005A441B">
      <w:pPr>
        <w:spacing w:after="0" w:line="240" w:lineRule="auto"/>
        <w:jc w:val="both"/>
        <w:rPr>
          <w:rFonts w:ascii="Times New Roman" w:eastAsia="Times New Roman" w:hAnsi="Times New Roman" w:cs="Times New Roman"/>
          <w:b/>
          <w:i/>
          <w:lang w:eastAsia="pl-PL"/>
        </w:rPr>
      </w:pPr>
      <w:r w:rsidRPr="00807CF4">
        <w:rPr>
          <w:rFonts w:ascii="Times New Roman" w:eastAsia="Times New Roman" w:hAnsi="Times New Roman" w:cs="Times New Roman"/>
          <w:sz w:val="24"/>
          <w:szCs w:val="24"/>
          <w:lang w:eastAsia="pl-PL"/>
        </w:rPr>
        <w:t>Pani/Pana dane osobowe przetwarzane będą na podstawie art. 6 ust. 1 lit. c</w:t>
      </w:r>
      <w:r w:rsidRPr="00807CF4">
        <w:rPr>
          <w:rFonts w:ascii="Times New Roman" w:eastAsia="Times New Roman" w:hAnsi="Times New Roman" w:cs="Times New Roman"/>
          <w:i/>
          <w:sz w:val="24"/>
          <w:szCs w:val="24"/>
          <w:lang w:eastAsia="pl-PL"/>
        </w:rPr>
        <w:t xml:space="preserve"> </w:t>
      </w:r>
      <w:r w:rsidRPr="00807CF4">
        <w:rPr>
          <w:rFonts w:ascii="Times New Roman" w:eastAsia="Times New Roman" w:hAnsi="Times New Roman" w:cs="Times New Roman"/>
          <w:sz w:val="24"/>
          <w:szCs w:val="24"/>
          <w:lang w:eastAsia="pl-PL"/>
        </w:rPr>
        <w:t xml:space="preserve">RODO  w celu </w:t>
      </w:r>
      <w:r w:rsidRPr="00807CF4">
        <w:rPr>
          <w:rFonts w:ascii="Times New Roman" w:eastAsia="Calibri" w:hAnsi="Times New Roman" w:cs="Times New Roman"/>
          <w:sz w:val="24"/>
          <w:szCs w:val="24"/>
          <w:lang w:eastAsia="pl-PL"/>
        </w:rPr>
        <w:t xml:space="preserve">związanym z postępowaniem o udzielenie zamówienia publicznego </w:t>
      </w:r>
      <w:r w:rsidR="005A441B" w:rsidRPr="005A441B">
        <w:rPr>
          <w:rFonts w:ascii="Times New Roman" w:eastAsia="Times New Roman" w:hAnsi="Times New Roman" w:cs="Times New Roman"/>
          <w:b/>
          <w:i/>
          <w:sz w:val="24"/>
          <w:lang w:eastAsia="pl-PL"/>
        </w:rPr>
        <w:t>Rozbudowa drogi powiatowej nr 4123W ul. Kosmowska w zakresie budowy chodnika i odwodnienia – dł. 2350 mb. gm. Stare Babice” – ETAP 1</w:t>
      </w:r>
    </w:p>
    <w:p w:rsidR="005A441B" w:rsidRPr="00807CF4" w:rsidRDefault="005A441B" w:rsidP="00807CF4">
      <w:pPr>
        <w:spacing w:after="0" w:line="240" w:lineRule="auto"/>
        <w:jc w:val="both"/>
        <w:rPr>
          <w:rFonts w:ascii="Times New Roman" w:eastAsia="Times New Roman" w:hAnsi="Times New Roman" w:cs="Times New Roman"/>
          <w:b/>
          <w:i/>
          <w:lang w:eastAsia="pl-PL"/>
        </w:rPr>
      </w:pPr>
    </w:p>
    <w:p w:rsidR="00807CF4" w:rsidRPr="00807CF4" w:rsidRDefault="00807CF4" w:rsidP="00807CF4">
      <w:pPr>
        <w:widowControl w:val="0"/>
        <w:numPr>
          <w:ilvl w:val="0"/>
          <w:numId w:val="74"/>
        </w:numPr>
        <w:spacing w:after="150" w:line="360" w:lineRule="auto"/>
        <w:ind w:left="426" w:hanging="426"/>
        <w:contextualSpacing/>
        <w:jc w:val="both"/>
        <w:rPr>
          <w:rFonts w:ascii="Times New Roman" w:eastAsia="Times New Roman" w:hAnsi="Times New Roman" w:cs="Times New Roman"/>
          <w:color w:val="00B0F0"/>
          <w:sz w:val="24"/>
          <w:szCs w:val="24"/>
          <w:lang w:eastAsia="pl-PL"/>
        </w:rPr>
      </w:pPr>
      <w:r w:rsidRPr="00807CF4">
        <w:rPr>
          <w:rFonts w:ascii="Times New Roman" w:eastAsia="Times New Roman" w:hAnsi="Times New Roman" w:cs="Times New Roman"/>
          <w:sz w:val="24"/>
          <w:szCs w:val="24"/>
          <w:lang w:eastAsia="pl-PL"/>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Pzp”;  </w:t>
      </w:r>
    </w:p>
    <w:p w:rsidR="00807CF4" w:rsidRPr="00807CF4" w:rsidRDefault="00807CF4" w:rsidP="00807CF4">
      <w:pPr>
        <w:widowControl w:val="0"/>
        <w:numPr>
          <w:ilvl w:val="0"/>
          <w:numId w:val="74"/>
        </w:numPr>
        <w:spacing w:after="150" w:line="360" w:lineRule="auto"/>
        <w:ind w:left="426" w:hanging="426"/>
        <w:contextualSpacing/>
        <w:jc w:val="both"/>
        <w:rPr>
          <w:rFonts w:ascii="Times New Roman" w:eastAsia="Times New Roman" w:hAnsi="Times New Roman" w:cs="Times New Roman"/>
          <w:color w:val="00B0F0"/>
          <w:sz w:val="24"/>
          <w:szCs w:val="24"/>
          <w:lang w:eastAsia="pl-PL"/>
        </w:rPr>
      </w:pPr>
      <w:r w:rsidRPr="00807CF4">
        <w:rPr>
          <w:rFonts w:ascii="Times New Roman" w:eastAsia="Times New Roman" w:hAnsi="Times New Roman" w:cs="Times New Roman"/>
          <w:sz w:val="24"/>
          <w:szCs w:val="24"/>
          <w:lang w:eastAsia="pl-PL"/>
        </w:rPr>
        <w:t xml:space="preserve">Pani/Pana dane osobowe będą przechowywane, zgodnie z art. 97 ust. 1 ustawy Pzp, przez okres 4 lat od dnia zakończenia postępowania o udzielenie zamówienia, a jeżeli czas </w:t>
      </w:r>
      <w:r w:rsidRPr="00807CF4">
        <w:rPr>
          <w:rFonts w:ascii="Times New Roman" w:eastAsia="Times New Roman" w:hAnsi="Times New Roman" w:cs="Times New Roman"/>
          <w:sz w:val="24"/>
          <w:szCs w:val="24"/>
          <w:lang w:eastAsia="pl-PL"/>
        </w:rPr>
        <w:lastRenderedPageBreak/>
        <w:t>trwania umowy przekracza 4 lata, okres przechowywania obejmuje cały czas trwania umowy;</w:t>
      </w:r>
    </w:p>
    <w:p w:rsidR="00807CF4" w:rsidRPr="00807CF4" w:rsidRDefault="00807CF4" w:rsidP="00807CF4">
      <w:pPr>
        <w:widowControl w:val="0"/>
        <w:numPr>
          <w:ilvl w:val="0"/>
          <w:numId w:val="74"/>
        </w:numPr>
        <w:spacing w:after="150" w:line="360" w:lineRule="auto"/>
        <w:ind w:left="426" w:hanging="426"/>
        <w:contextualSpacing/>
        <w:jc w:val="both"/>
        <w:rPr>
          <w:rFonts w:ascii="Times New Roman" w:eastAsia="Times New Roman" w:hAnsi="Times New Roman" w:cs="Times New Roman"/>
          <w:b/>
          <w:i/>
          <w:sz w:val="24"/>
          <w:szCs w:val="24"/>
          <w:lang w:eastAsia="pl-PL"/>
        </w:rPr>
      </w:pPr>
      <w:r w:rsidRPr="00807CF4">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807CF4" w:rsidRPr="00807CF4" w:rsidRDefault="00807CF4" w:rsidP="00807CF4">
      <w:pPr>
        <w:widowControl w:val="0"/>
        <w:numPr>
          <w:ilvl w:val="0"/>
          <w:numId w:val="74"/>
        </w:numPr>
        <w:spacing w:after="150" w:line="360" w:lineRule="auto"/>
        <w:ind w:left="426" w:hanging="426"/>
        <w:contextualSpacing/>
        <w:jc w:val="both"/>
        <w:rPr>
          <w:rFonts w:ascii="Times New Roman" w:eastAsia="Calibri" w:hAnsi="Times New Roman" w:cs="Times New Roman"/>
          <w:sz w:val="24"/>
          <w:szCs w:val="24"/>
        </w:rPr>
      </w:pPr>
      <w:r w:rsidRPr="00807CF4">
        <w:rPr>
          <w:rFonts w:ascii="Times New Roman" w:eastAsia="Times New Roman" w:hAnsi="Times New Roman" w:cs="Times New Roman"/>
          <w:sz w:val="24"/>
          <w:szCs w:val="24"/>
          <w:lang w:eastAsia="pl-PL"/>
        </w:rPr>
        <w:t>w odniesieniu do Pani/Pana danych osobowych decyzje nie będą podejmowane w sposób zautomatyzowany, stosowanie do art. 22 RODO;</w:t>
      </w:r>
    </w:p>
    <w:p w:rsidR="00807CF4" w:rsidRPr="00807CF4" w:rsidRDefault="00807CF4" w:rsidP="00807CF4">
      <w:pPr>
        <w:widowControl w:val="0"/>
        <w:numPr>
          <w:ilvl w:val="0"/>
          <w:numId w:val="74"/>
        </w:numPr>
        <w:spacing w:after="150" w:line="360" w:lineRule="auto"/>
        <w:ind w:left="426" w:hanging="426"/>
        <w:contextualSpacing/>
        <w:jc w:val="both"/>
        <w:rPr>
          <w:rFonts w:ascii="Times New Roman" w:eastAsia="Times New Roman" w:hAnsi="Times New Roman" w:cs="Times New Roman"/>
          <w:color w:val="00B0F0"/>
          <w:sz w:val="24"/>
          <w:szCs w:val="24"/>
          <w:lang w:eastAsia="pl-PL"/>
        </w:rPr>
      </w:pPr>
      <w:r w:rsidRPr="00807CF4">
        <w:rPr>
          <w:rFonts w:ascii="Times New Roman" w:eastAsia="Times New Roman" w:hAnsi="Times New Roman" w:cs="Times New Roman"/>
          <w:sz w:val="24"/>
          <w:szCs w:val="24"/>
          <w:lang w:eastAsia="pl-PL"/>
        </w:rPr>
        <w:t>posiada Pani/Pan:</w:t>
      </w:r>
    </w:p>
    <w:p w:rsidR="00807CF4" w:rsidRPr="00807CF4" w:rsidRDefault="00807CF4" w:rsidP="00807CF4">
      <w:pPr>
        <w:widowControl w:val="0"/>
        <w:numPr>
          <w:ilvl w:val="0"/>
          <w:numId w:val="75"/>
        </w:numPr>
        <w:spacing w:after="150" w:line="360" w:lineRule="auto"/>
        <w:ind w:left="709" w:hanging="283"/>
        <w:contextualSpacing/>
        <w:jc w:val="both"/>
        <w:rPr>
          <w:rFonts w:ascii="Times New Roman" w:eastAsia="Times New Roman" w:hAnsi="Times New Roman" w:cs="Times New Roman"/>
          <w:color w:val="00B0F0"/>
          <w:sz w:val="24"/>
          <w:szCs w:val="24"/>
          <w:lang w:eastAsia="pl-PL"/>
        </w:rPr>
      </w:pPr>
      <w:r w:rsidRPr="00807CF4">
        <w:rPr>
          <w:rFonts w:ascii="Times New Roman" w:eastAsia="Times New Roman" w:hAnsi="Times New Roman" w:cs="Times New Roman"/>
          <w:sz w:val="24"/>
          <w:szCs w:val="24"/>
          <w:lang w:eastAsia="pl-PL"/>
        </w:rPr>
        <w:t>na podstawie art. 15 RODO prawo dostępu do danych osobowych Pani/Pana dotyczących;</w:t>
      </w:r>
    </w:p>
    <w:p w:rsidR="00807CF4" w:rsidRPr="00807CF4" w:rsidRDefault="00807CF4" w:rsidP="00807CF4">
      <w:pPr>
        <w:widowControl w:val="0"/>
        <w:numPr>
          <w:ilvl w:val="0"/>
          <w:numId w:val="75"/>
        </w:numPr>
        <w:spacing w:after="150" w:line="360" w:lineRule="auto"/>
        <w:ind w:left="709" w:hanging="283"/>
        <w:contextualSpacing/>
        <w:jc w:val="both"/>
        <w:rPr>
          <w:rFonts w:ascii="Times New Roman" w:eastAsia="Times New Roman" w:hAnsi="Times New Roman" w:cs="Times New Roman"/>
          <w:sz w:val="24"/>
          <w:szCs w:val="24"/>
          <w:lang w:eastAsia="pl-PL"/>
        </w:rPr>
      </w:pPr>
      <w:r w:rsidRPr="00807CF4">
        <w:rPr>
          <w:rFonts w:ascii="Times New Roman" w:eastAsia="Times New Roman" w:hAnsi="Times New Roman" w:cs="Times New Roman"/>
          <w:sz w:val="24"/>
          <w:szCs w:val="24"/>
          <w:lang w:eastAsia="pl-PL"/>
        </w:rPr>
        <w:t xml:space="preserve">na podstawie art. 16 RODO prawo do sprostowania Pani/Pana danych osobowych </w:t>
      </w:r>
      <w:r w:rsidRPr="00807CF4">
        <w:rPr>
          <w:rFonts w:ascii="Times New Roman" w:eastAsia="Times New Roman" w:hAnsi="Times New Roman" w:cs="Times New Roman"/>
          <w:b/>
          <w:sz w:val="24"/>
          <w:szCs w:val="24"/>
          <w:vertAlign w:val="superscript"/>
          <w:lang w:eastAsia="pl-PL"/>
        </w:rPr>
        <w:t>**</w:t>
      </w:r>
      <w:r w:rsidRPr="00807CF4">
        <w:rPr>
          <w:rFonts w:ascii="Times New Roman" w:eastAsia="Times New Roman" w:hAnsi="Times New Roman" w:cs="Times New Roman"/>
          <w:sz w:val="24"/>
          <w:szCs w:val="24"/>
          <w:lang w:eastAsia="pl-PL"/>
        </w:rPr>
        <w:t>;</w:t>
      </w:r>
    </w:p>
    <w:p w:rsidR="00807CF4" w:rsidRPr="00807CF4" w:rsidRDefault="00807CF4" w:rsidP="00807CF4">
      <w:pPr>
        <w:widowControl w:val="0"/>
        <w:numPr>
          <w:ilvl w:val="0"/>
          <w:numId w:val="75"/>
        </w:numPr>
        <w:spacing w:after="150" w:line="360" w:lineRule="auto"/>
        <w:ind w:left="709" w:hanging="283"/>
        <w:contextualSpacing/>
        <w:jc w:val="both"/>
        <w:rPr>
          <w:rFonts w:ascii="Times New Roman" w:eastAsia="Times New Roman" w:hAnsi="Times New Roman" w:cs="Times New Roman"/>
          <w:sz w:val="24"/>
          <w:szCs w:val="24"/>
          <w:lang w:eastAsia="pl-PL"/>
        </w:rPr>
      </w:pPr>
      <w:r w:rsidRPr="00807CF4">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  </w:t>
      </w:r>
    </w:p>
    <w:p w:rsidR="00807CF4" w:rsidRPr="00807CF4" w:rsidRDefault="00807CF4" w:rsidP="00807CF4">
      <w:pPr>
        <w:widowControl w:val="0"/>
        <w:numPr>
          <w:ilvl w:val="0"/>
          <w:numId w:val="75"/>
        </w:numPr>
        <w:spacing w:after="150" w:line="360" w:lineRule="auto"/>
        <w:ind w:left="709" w:hanging="283"/>
        <w:contextualSpacing/>
        <w:jc w:val="both"/>
        <w:rPr>
          <w:rFonts w:ascii="Times New Roman" w:eastAsia="Times New Roman" w:hAnsi="Times New Roman" w:cs="Times New Roman"/>
          <w:i/>
          <w:color w:val="00B0F0"/>
          <w:sz w:val="24"/>
          <w:szCs w:val="24"/>
          <w:lang w:eastAsia="pl-PL"/>
        </w:rPr>
      </w:pPr>
      <w:r w:rsidRPr="00807CF4">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rsidR="00807CF4" w:rsidRPr="00807CF4" w:rsidRDefault="00807CF4" w:rsidP="00807CF4">
      <w:pPr>
        <w:widowControl w:val="0"/>
        <w:numPr>
          <w:ilvl w:val="0"/>
          <w:numId w:val="74"/>
        </w:numPr>
        <w:spacing w:after="150" w:line="360" w:lineRule="auto"/>
        <w:ind w:left="426" w:hanging="426"/>
        <w:contextualSpacing/>
        <w:jc w:val="both"/>
        <w:rPr>
          <w:rFonts w:ascii="Times New Roman" w:eastAsia="Times New Roman" w:hAnsi="Times New Roman" w:cs="Times New Roman"/>
          <w:i/>
          <w:color w:val="00B0F0"/>
          <w:sz w:val="24"/>
          <w:szCs w:val="24"/>
          <w:lang w:eastAsia="pl-PL"/>
        </w:rPr>
      </w:pPr>
      <w:r w:rsidRPr="00807CF4">
        <w:rPr>
          <w:rFonts w:ascii="Times New Roman" w:eastAsia="Times New Roman" w:hAnsi="Times New Roman" w:cs="Times New Roman"/>
          <w:sz w:val="24"/>
          <w:szCs w:val="24"/>
          <w:lang w:eastAsia="pl-PL"/>
        </w:rPr>
        <w:t>nie przysługuje Pani/Panu:</w:t>
      </w:r>
    </w:p>
    <w:p w:rsidR="00807CF4" w:rsidRPr="00807CF4" w:rsidRDefault="00807CF4" w:rsidP="00807CF4">
      <w:pPr>
        <w:widowControl w:val="0"/>
        <w:numPr>
          <w:ilvl w:val="0"/>
          <w:numId w:val="76"/>
        </w:numPr>
        <w:spacing w:after="150" w:line="360" w:lineRule="auto"/>
        <w:ind w:left="709" w:hanging="283"/>
        <w:contextualSpacing/>
        <w:jc w:val="both"/>
        <w:rPr>
          <w:rFonts w:ascii="Times New Roman" w:eastAsia="Times New Roman" w:hAnsi="Times New Roman" w:cs="Times New Roman"/>
          <w:i/>
          <w:color w:val="00B0F0"/>
          <w:sz w:val="24"/>
          <w:szCs w:val="24"/>
          <w:lang w:eastAsia="pl-PL"/>
        </w:rPr>
      </w:pPr>
      <w:r w:rsidRPr="00807CF4">
        <w:rPr>
          <w:rFonts w:ascii="Times New Roman" w:eastAsia="Times New Roman" w:hAnsi="Times New Roman" w:cs="Times New Roman"/>
          <w:sz w:val="24"/>
          <w:szCs w:val="24"/>
          <w:lang w:eastAsia="pl-PL"/>
        </w:rPr>
        <w:t>w związku z art. 17 ust. 3 lit. b, d lub e RODO prawo do usunięcia danych osobowych;</w:t>
      </w:r>
    </w:p>
    <w:p w:rsidR="00807CF4" w:rsidRPr="00807CF4" w:rsidRDefault="00807CF4" w:rsidP="00807CF4">
      <w:pPr>
        <w:widowControl w:val="0"/>
        <w:numPr>
          <w:ilvl w:val="0"/>
          <w:numId w:val="76"/>
        </w:numPr>
        <w:spacing w:after="150" w:line="360" w:lineRule="auto"/>
        <w:ind w:left="709" w:hanging="283"/>
        <w:contextualSpacing/>
        <w:jc w:val="both"/>
        <w:rPr>
          <w:rFonts w:ascii="Times New Roman" w:eastAsia="Times New Roman" w:hAnsi="Times New Roman" w:cs="Times New Roman"/>
          <w:b/>
          <w:i/>
          <w:sz w:val="24"/>
          <w:szCs w:val="24"/>
          <w:lang w:eastAsia="pl-PL"/>
        </w:rPr>
      </w:pPr>
      <w:r w:rsidRPr="00807CF4">
        <w:rPr>
          <w:rFonts w:ascii="Times New Roman" w:eastAsia="Times New Roman" w:hAnsi="Times New Roman" w:cs="Times New Roman"/>
          <w:sz w:val="24"/>
          <w:szCs w:val="24"/>
          <w:lang w:eastAsia="pl-PL"/>
        </w:rPr>
        <w:t>prawo do przenoszenia danych osobowych, o którym mowa w art. 20 RODO;</w:t>
      </w:r>
    </w:p>
    <w:p w:rsidR="00807CF4" w:rsidRPr="00807CF4" w:rsidRDefault="00807CF4" w:rsidP="00807CF4">
      <w:pPr>
        <w:widowControl w:val="0"/>
        <w:numPr>
          <w:ilvl w:val="0"/>
          <w:numId w:val="76"/>
        </w:numPr>
        <w:spacing w:after="150" w:line="360" w:lineRule="auto"/>
        <w:ind w:left="709" w:hanging="283"/>
        <w:contextualSpacing/>
        <w:jc w:val="both"/>
        <w:rPr>
          <w:rFonts w:ascii="Times New Roman" w:eastAsia="Times New Roman" w:hAnsi="Times New Roman" w:cs="Times New Roman"/>
          <w:b/>
          <w:i/>
          <w:sz w:val="24"/>
          <w:szCs w:val="24"/>
          <w:lang w:eastAsia="pl-PL"/>
        </w:rPr>
      </w:pPr>
      <w:r w:rsidRPr="00807CF4">
        <w:rPr>
          <w:rFonts w:ascii="Times New Roman" w:eastAsia="Times New Roman" w:hAnsi="Times New Roman" w:cs="Times New Roman"/>
          <w:b/>
          <w:sz w:val="24"/>
          <w:szCs w:val="24"/>
          <w:lang w:eastAsia="pl-PL"/>
        </w:rPr>
        <w:t>na podstawie art. 21 RODO prawo sprzeciwu, wobec przetwarzania danych osobowych, gdyż podstawą prawną przetwarzania Pani/Pana danych osobowych jest art. 6 ust. 1 lit. c RODO</w:t>
      </w:r>
      <w:r w:rsidRPr="00807CF4">
        <w:rPr>
          <w:rFonts w:ascii="Times New Roman" w:eastAsia="Times New Roman" w:hAnsi="Times New Roman" w:cs="Times New Roman"/>
          <w:sz w:val="24"/>
          <w:szCs w:val="24"/>
          <w:lang w:eastAsia="pl-PL"/>
        </w:rPr>
        <w:t>.</w:t>
      </w:r>
      <w:r w:rsidRPr="00807CF4">
        <w:rPr>
          <w:rFonts w:ascii="Times New Roman" w:eastAsia="Times New Roman" w:hAnsi="Times New Roman" w:cs="Times New Roman"/>
          <w:b/>
          <w:sz w:val="24"/>
          <w:szCs w:val="24"/>
          <w:lang w:eastAsia="pl-PL"/>
        </w:rPr>
        <w:t xml:space="preserve"> </w:t>
      </w:r>
    </w:p>
    <w:p w:rsidR="00807CF4" w:rsidRPr="00807CF4" w:rsidRDefault="00807CF4" w:rsidP="00807CF4">
      <w:pPr>
        <w:spacing w:after="150" w:line="360" w:lineRule="auto"/>
        <w:ind w:left="426"/>
        <w:jc w:val="both"/>
        <w:rPr>
          <w:rFonts w:ascii="Times New Roman" w:eastAsia="Times New Roman" w:hAnsi="Times New Roman" w:cs="Times New Roman"/>
          <w:b/>
          <w:i/>
          <w:sz w:val="24"/>
          <w:szCs w:val="24"/>
          <w:lang w:eastAsia="pl-PL"/>
        </w:rPr>
      </w:pPr>
      <w:r w:rsidRPr="00807CF4">
        <w:rPr>
          <w:rFonts w:ascii="Times New Roman" w:eastAsia="Calibri" w:hAnsi="Times New Roman" w:cs="Times New Roman"/>
          <w:sz w:val="24"/>
          <w:szCs w:val="24"/>
        </w:rPr>
        <w:t>______________________</w:t>
      </w:r>
    </w:p>
    <w:p w:rsidR="00807CF4" w:rsidRPr="00807CF4" w:rsidRDefault="00807CF4" w:rsidP="00807CF4">
      <w:pPr>
        <w:spacing w:after="150" w:line="240" w:lineRule="auto"/>
        <w:ind w:left="426"/>
        <w:jc w:val="both"/>
        <w:rPr>
          <w:rFonts w:ascii="Times New Roman" w:eastAsia="Times New Roman" w:hAnsi="Times New Roman" w:cs="Times New Roman"/>
          <w:i/>
          <w:sz w:val="24"/>
          <w:szCs w:val="24"/>
          <w:lang w:eastAsia="pl-PL"/>
        </w:rPr>
      </w:pPr>
      <w:r w:rsidRPr="00807CF4">
        <w:rPr>
          <w:rFonts w:ascii="Times New Roman" w:eastAsia="Calibri" w:hAnsi="Times New Roman" w:cs="Times New Roman"/>
          <w:b/>
          <w:i/>
          <w:sz w:val="24"/>
          <w:szCs w:val="24"/>
          <w:vertAlign w:val="superscript"/>
        </w:rPr>
        <w:t>*</w:t>
      </w:r>
      <w:r w:rsidRPr="00807CF4">
        <w:rPr>
          <w:rFonts w:ascii="Times New Roman" w:eastAsia="Calibri" w:hAnsi="Times New Roman" w:cs="Times New Roman"/>
          <w:b/>
          <w:i/>
          <w:sz w:val="24"/>
          <w:szCs w:val="24"/>
        </w:rPr>
        <w:t xml:space="preserve"> Wyjaśnienie:</w:t>
      </w:r>
      <w:r w:rsidRPr="00807CF4">
        <w:rPr>
          <w:rFonts w:ascii="Times New Roman" w:eastAsia="Calibri" w:hAnsi="Times New Roman" w:cs="Times New Roman"/>
          <w:i/>
          <w:sz w:val="24"/>
          <w:szCs w:val="24"/>
        </w:rPr>
        <w:t xml:space="preserve"> informacja w tym zakresie jest wymagana, jeżeli w odniesieniu do danego administratora lub podmiotu przetwarzającego </w:t>
      </w:r>
      <w:r w:rsidRPr="00807CF4">
        <w:rPr>
          <w:rFonts w:ascii="Times New Roman" w:eastAsia="Times New Roman" w:hAnsi="Times New Roman" w:cs="Times New Roman"/>
          <w:i/>
          <w:sz w:val="24"/>
          <w:szCs w:val="24"/>
          <w:lang w:eastAsia="pl-PL"/>
        </w:rPr>
        <w:t>istnieje obowiązek wyznaczenia inspektora ochrony danych osobowych.</w:t>
      </w:r>
    </w:p>
    <w:p w:rsidR="00807CF4" w:rsidRPr="00807CF4" w:rsidRDefault="00807CF4" w:rsidP="00807CF4">
      <w:pPr>
        <w:spacing w:after="0" w:line="240" w:lineRule="auto"/>
        <w:ind w:left="426"/>
        <w:contextualSpacing/>
        <w:jc w:val="both"/>
        <w:rPr>
          <w:rFonts w:ascii="Times New Roman" w:eastAsia="Calibri" w:hAnsi="Times New Roman" w:cs="Times New Roman"/>
          <w:i/>
          <w:sz w:val="24"/>
          <w:szCs w:val="24"/>
        </w:rPr>
      </w:pPr>
      <w:r w:rsidRPr="00807CF4">
        <w:rPr>
          <w:rFonts w:ascii="Times New Roman" w:eastAsia="Calibri" w:hAnsi="Times New Roman" w:cs="Times New Roman"/>
          <w:b/>
          <w:i/>
          <w:sz w:val="24"/>
          <w:szCs w:val="24"/>
          <w:vertAlign w:val="superscript"/>
        </w:rPr>
        <w:t xml:space="preserve">** </w:t>
      </w:r>
      <w:r w:rsidRPr="00807CF4">
        <w:rPr>
          <w:rFonts w:ascii="Times New Roman" w:eastAsia="Calibri" w:hAnsi="Times New Roman" w:cs="Times New Roman"/>
          <w:b/>
          <w:i/>
          <w:sz w:val="24"/>
          <w:szCs w:val="24"/>
        </w:rPr>
        <w:t>Wyjaśnienie:</w:t>
      </w:r>
      <w:r w:rsidRPr="00807CF4">
        <w:rPr>
          <w:rFonts w:ascii="Times New Roman" w:eastAsia="Calibri" w:hAnsi="Times New Roman" w:cs="Times New Roman"/>
          <w:i/>
          <w:sz w:val="24"/>
          <w:szCs w:val="24"/>
        </w:rPr>
        <w:t xml:space="preserve"> </w:t>
      </w:r>
      <w:r w:rsidRPr="00807CF4">
        <w:rPr>
          <w:rFonts w:ascii="Times New Roman" w:eastAsia="Times New Roman" w:hAnsi="Times New Roman" w:cs="Times New Roman"/>
          <w:i/>
          <w:sz w:val="24"/>
          <w:szCs w:val="24"/>
          <w:lang w:eastAsia="pl-PL"/>
        </w:rPr>
        <w:t xml:space="preserve">skorzystanie z prawa do sprostowania nie może skutkować zmianą </w:t>
      </w:r>
      <w:r w:rsidRPr="00807CF4">
        <w:rPr>
          <w:rFonts w:ascii="Times New Roman" w:eastAsia="Calibri" w:hAnsi="Times New Roman" w:cs="Times New Roman"/>
          <w:i/>
          <w:sz w:val="24"/>
          <w:szCs w:val="24"/>
        </w:rPr>
        <w:t>wyniku postępowania</w:t>
      </w:r>
      <w:r w:rsidRPr="00807CF4">
        <w:rPr>
          <w:rFonts w:ascii="Times New Roman" w:eastAsia="Calibri" w:hAnsi="Times New Roman" w:cs="Times New Roman"/>
          <w:i/>
          <w:sz w:val="24"/>
          <w:szCs w:val="24"/>
        </w:rPr>
        <w:br/>
        <w:t>o udzielenie zamówienia publicznego ani zmianą postanowień umowy w zakresie niezgodnym z ustawą Pzp oraz nie może naruszać integralności protokołu oraz jego załączników.</w:t>
      </w:r>
    </w:p>
    <w:p w:rsidR="00807CF4" w:rsidRPr="00807CF4" w:rsidRDefault="00807CF4" w:rsidP="00807CF4">
      <w:pPr>
        <w:spacing w:after="0" w:line="240" w:lineRule="auto"/>
        <w:ind w:left="426"/>
        <w:contextualSpacing/>
        <w:jc w:val="both"/>
        <w:rPr>
          <w:rFonts w:ascii="Times New Roman" w:eastAsia="Times New Roman" w:hAnsi="Times New Roman" w:cs="Times New Roman"/>
          <w:i/>
          <w:sz w:val="24"/>
          <w:szCs w:val="24"/>
          <w:lang w:eastAsia="pl-PL"/>
        </w:rPr>
      </w:pPr>
      <w:r w:rsidRPr="00807CF4">
        <w:rPr>
          <w:rFonts w:ascii="Times New Roman" w:eastAsia="Calibri" w:hAnsi="Times New Roman" w:cs="Times New Roman"/>
          <w:b/>
          <w:i/>
          <w:sz w:val="24"/>
          <w:szCs w:val="24"/>
          <w:vertAlign w:val="superscript"/>
        </w:rPr>
        <w:t xml:space="preserve">*** </w:t>
      </w:r>
      <w:r w:rsidRPr="00807CF4">
        <w:rPr>
          <w:rFonts w:ascii="Times New Roman" w:eastAsia="Calibri" w:hAnsi="Times New Roman" w:cs="Times New Roman"/>
          <w:b/>
          <w:i/>
          <w:sz w:val="24"/>
          <w:szCs w:val="24"/>
        </w:rPr>
        <w:t>Wyjaśnienie:</w:t>
      </w:r>
      <w:r w:rsidRPr="00807CF4">
        <w:rPr>
          <w:rFonts w:ascii="Times New Roman" w:eastAsia="Calibri" w:hAnsi="Times New Roman" w:cs="Times New Roman"/>
          <w:i/>
          <w:sz w:val="24"/>
          <w:szCs w:val="24"/>
        </w:rPr>
        <w:t xml:space="preserve"> prawo do ograniczenia przetwarzania nie ma zastosowania w odniesieniu do </w:t>
      </w:r>
      <w:r w:rsidRPr="00807CF4">
        <w:rPr>
          <w:rFonts w:ascii="Times New Roman" w:eastAsia="Times New Roman" w:hAnsi="Times New Roman" w:cs="Times New Roman"/>
          <w:i/>
          <w:sz w:val="24"/>
          <w:szCs w:val="24"/>
          <w:lang w:eastAsia="pl-PL"/>
        </w:rPr>
        <w:t>przechowywania, w celu zapewnienia korzystania ze środków ochrony prawnej lub w celu ochrony praw innej osoby fizycznej lub prawnej, lub z uwagi na ważne względy interesu publicznego Unii Europejskiej lub państwa członkowskiego.</w:t>
      </w:r>
    </w:p>
    <w:p w:rsidR="00807CF4" w:rsidRPr="00807CF4" w:rsidRDefault="00807CF4" w:rsidP="00807CF4">
      <w:pPr>
        <w:autoSpaceDE w:val="0"/>
        <w:autoSpaceDN w:val="0"/>
        <w:adjustRightInd w:val="0"/>
        <w:spacing w:before="120" w:after="0" w:line="360" w:lineRule="auto"/>
        <w:ind w:left="357"/>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lastRenderedPageBreak/>
        <w:t>art. 3</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PRZEDMIOT ZAMÓWIENIA</w:t>
      </w:r>
    </w:p>
    <w:p w:rsidR="00807CF4" w:rsidRPr="00807CF4" w:rsidRDefault="00807CF4" w:rsidP="00807CF4">
      <w:pPr>
        <w:tabs>
          <w:tab w:val="left" w:pos="0"/>
        </w:tabs>
        <w:autoSpaceDE w:val="0"/>
        <w:autoSpaceDN w:val="0"/>
        <w:adjustRightInd w:val="0"/>
        <w:spacing w:before="120" w:after="0" w:line="360" w:lineRule="auto"/>
        <w:ind w:left="357"/>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1</w:t>
      </w:r>
    </w:p>
    <w:p w:rsidR="00807CF4" w:rsidRPr="00807CF4" w:rsidRDefault="00807CF4" w:rsidP="00807CF4">
      <w:pPr>
        <w:tabs>
          <w:tab w:val="left" w:pos="0"/>
        </w:tabs>
        <w:overflowPunct w:val="0"/>
        <w:autoSpaceDE w:val="0"/>
        <w:autoSpaceDN w:val="0"/>
        <w:adjustRightInd w:val="0"/>
        <w:spacing w:after="0" w:line="360" w:lineRule="auto"/>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t>Opis przedmiotu zamówienia</w:t>
      </w:r>
    </w:p>
    <w:p w:rsidR="00807CF4" w:rsidRPr="00807CF4" w:rsidRDefault="00807CF4" w:rsidP="00807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b/>
          <w:color w:val="333300"/>
          <w:sz w:val="24"/>
          <w:szCs w:val="24"/>
          <w:lang w:eastAsia="pl-PL"/>
        </w:rPr>
      </w:pPr>
      <w:r w:rsidRPr="00807CF4">
        <w:rPr>
          <w:rFonts w:ascii="Times New Roman" w:eastAsia="Arial Unicode MS" w:hAnsi="Times New Roman" w:cs="Times New Roman"/>
          <w:b/>
          <w:color w:val="0D0D0D" w:themeColor="text1" w:themeTint="F2"/>
          <w:sz w:val="24"/>
          <w:szCs w:val="24"/>
          <w:lang w:eastAsia="pl-PL"/>
        </w:rPr>
        <w:t>Opis przedmiotu zamówienia:</w:t>
      </w:r>
      <w:r w:rsidRPr="00807CF4">
        <w:rPr>
          <w:rFonts w:ascii="Times New Roman" w:eastAsia="Arial Unicode MS" w:hAnsi="Times New Roman" w:cs="Times New Roman"/>
          <w:b/>
          <w:color w:val="333300"/>
          <w:sz w:val="24"/>
          <w:szCs w:val="24"/>
          <w:lang w:eastAsia="pl-PL"/>
        </w:rPr>
        <w:t xml:space="preserve">45.23.31.20 – 6 – roboty w zakresie budowy dróg, </w:t>
      </w:r>
      <w:r w:rsidRPr="00807CF4">
        <w:rPr>
          <w:rFonts w:ascii="Times New Roman" w:eastAsia="Calibri" w:hAnsi="Times New Roman" w:cs="Times New Roman"/>
          <w:b/>
          <w:color w:val="0D0D0D"/>
          <w:sz w:val="24"/>
          <w:szCs w:val="24"/>
        </w:rPr>
        <w:t xml:space="preserve">45.23.31.40-2 </w:t>
      </w:r>
      <w:r w:rsidR="005A441B">
        <w:rPr>
          <w:rFonts w:ascii="Times New Roman" w:eastAsia="Calibri" w:hAnsi="Times New Roman" w:cs="Times New Roman"/>
          <w:b/>
          <w:color w:val="0D0D0D"/>
          <w:sz w:val="24"/>
          <w:szCs w:val="24"/>
        </w:rPr>
        <w:t>– roboty drogowe,</w:t>
      </w:r>
      <w:r w:rsidRPr="00807CF4">
        <w:rPr>
          <w:rFonts w:ascii="Times New Roman" w:eastAsia="Calibri" w:hAnsi="Times New Roman" w:cs="Times New Roman"/>
          <w:b/>
          <w:color w:val="0D0D0D"/>
          <w:sz w:val="24"/>
          <w:szCs w:val="24"/>
        </w:rPr>
        <w:t>45.23.24.52 – 5 – roboty odwadniające, 45.23.32.22-1 – roboty w zakresie chodników.</w:t>
      </w:r>
    </w:p>
    <w:p w:rsidR="00807CF4" w:rsidRPr="00807CF4" w:rsidRDefault="00807CF4" w:rsidP="00807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b/>
          <w:color w:val="0D0D0D" w:themeColor="text1" w:themeTint="F2"/>
          <w:sz w:val="24"/>
          <w:szCs w:val="24"/>
          <w:lang w:eastAsia="pl-PL"/>
        </w:rPr>
      </w:pPr>
    </w:p>
    <w:p w:rsidR="006042EF" w:rsidRPr="006042EF" w:rsidRDefault="006042EF" w:rsidP="006042EF">
      <w:pPr>
        <w:numPr>
          <w:ilvl w:val="0"/>
          <w:numId w:val="77"/>
        </w:numPr>
        <w:spacing w:before="60" w:after="0" w:line="240" w:lineRule="auto"/>
        <w:ind w:left="0" w:firstLine="0"/>
        <w:jc w:val="both"/>
        <w:rPr>
          <w:rFonts w:ascii="Times New Roman" w:eastAsia="Times New Roman" w:hAnsi="Times New Roman" w:cs="Times New Roman"/>
          <w:b/>
          <w:i/>
          <w:color w:val="FF0000"/>
          <w:szCs w:val="20"/>
          <w:lang w:eastAsia="pl-PL"/>
        </w:rPr>
      </w:pPr>
      <w:r w:rsidRPr="006042EF">
        <w:rPr>
          <w:rFonts w:ascii="Times New Roman" w:eastAsia="Times New Roman" w:hAnsi="Times New Roman" w:cs="Times New Roman"/>
          <w:b/>
          <w:i/>
          <w:sz w:val="24"/>
          <w:lang w:eastAsia="pl-PL"/>
        </w:rPr>
        <w:t>„Rozbudowa  drogi powiatowej nr 4123W ul. Kosmowska w zakresie budowy chodnika          i odwodnienia – dł. 2350 mb. gm. Stare Babice” - ETAP 1</w:t>
      </w:r>
    </w:p>
    <w:p w:rsidR="006042EF" w:rsidRPr="006042EF" w:rsidRDefault="006042EF" w:rsidP="006042EF">
      <w:pPr>
        <w:spacing w:after="0" w:line="240" w:lineRule="auto"/>
        <w:jc w:val="both"/>
        <w:rPr>
          <w:rFonts w:ascii="Times New Roman" w:eastAsia="Times New Roman" w:hAnsi="Times New Roman" w:cs="Times New Roman"/>
          <w:b/>
          <w:i/>
          <w:sz w:val="24"/>
          <w:lang w:eastAsia="pl-PL"/>
        </w:rPr>
      </w:pPr>
      <w:r w:rsidRPr="006042EF">
        <w:rPr>
          <w:rFonts w:ascii="Times New Roman" w:eastAsia="Times New Roman" w:hAnsi="Times New Roman" w:cs="Times New Roman"/>
          <w:b/>
          <w:i/>
          <w:sz w:val="24"/>
          <w:lang w:eastAsia="pl-PL"/>
        </w:rPr>
        <w:t xml:space="preserve"> – branża drogowa: chodniki, zjazdy + perony autobusowe, </w:t>
      </w:r>
    </w:p>
    <w:p w:rsidR="006042EF" w:rsidRPr="006042EF" w:rsidRDefault="006042EF" w:rsidP="006042EF">
      <w:pPr>
        <w:spacing w:after="0" w:line="240" w:lineRule="auto"/>
        <w:jc w:val="both"/>
        <w:rPr>
          <w:rFonts w:ascii="Times New Roman" w:eastAsia="Times New Roman" w:hAnsi="Times New Roman" w:cs="Times New Roman"/>
          <w:b/>
          <w:i/>
          <w:sz w:val="24"/>
          <w:lang w:eastAsia="pl-PL"/>
        </w:rPr>
      </w:pPr>
      <w:r w:rsidRPr="006042EF">
        <w:rPr>
          <w:rFonts w:ascii="Times New Roman" w:eastAsia="Times New Roman" w:hAnsi="Times New Roman" w:cs="Times New Roman"/>
          <w:b/>
          <w:i/>
          <w:sz w:val="24"/>
          <w:lang w:eastAsia="pl-PL"/>
        </w:rPr>
        <w:t>- branża sanitarna: rowy kryte RK1, RK2</w:t>
      </w:r>
    </w:p>
    <w:p w:rsidR="006042EF" w:rsidRPr="006042EF" w:rsidRDefault="006042EF" w:rsidP="006042EF">
      <w:pPr>
        <w:spacing w:after="0" w:line="240" w:lineRule="auto"/>
        <w:jc w:val="both"/>
        <w:rPr>
          <w:rFonts w:ascii="Times New Roman" w:eastAsia="Times New Roman" w:hAnsi="Times New Roman" w:cs="Times New Roman"/>
          <w:b/>
          <w:i/>
          <w:color w:val="262626" w:themeColor="text1" w:themeTint="D9"/>
          <w:sz w:val="24"/>
          <w:lang w:eastAsia="pl-PL"/>
        </w:rPr>
      </w:pPr>
      <w:r w:rsidRPr="006042EF">
        <w:rPr>
          <w:rFonts w:ascii="Times New Roman" w:eastAsia="Times New Roman" w:hAnsi="Times New Roman" w:cs="Times New Roman"/>
          <w:b/>
          <w:i/>
          <w:color w:val="262626" w:themeColor="text1" w:themeTint="D9"/>
          <w:sz w:val="24"/>
          <w:lang w:eastAsia="pl-PL"/>
        </w:rPr>
        <w:t>-przebudowa kolizji energetycznych i teletechnicznych</w:t>
      </w:r>
    </w:p>
    <w:p w:rsidR="006042EF" w:rsidRPr="006042EF" w:rsidRDefault="006042EF" w:rsidP="006042EF">
      <w:pPr>
        <w:spacing w:after="0" w:line="240" w:lineRule="auto"/>
        <w:contextualSpacing/>
        <w:jc w:val="both"/>
        <w:rPr>
          <w:rFonts w:ascii="Arial" w:eastAsia="Times New Roman" w:hAnsi="Arial" w:cs="Arial"/>
          <w:sz w:val="24"/>
          <w:u w:val="single"/>
          <w:lang w:eastAsia="pl-PL"/>
        </w:rPr>
      </w:pP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color w:val="000000"/>
          <w:sz w:val="24"/>
          <w:szCs w:val="24"/>
          <w:lang w:eastAsia="pl-PL"/>
        </w:rPr>
      </w:pPr>
      <w:r w:rsidRPr="006042EF">
        <w:rPr>
          <w:rFonts w:ascii="Times New Roman" w:eastAsia="Times New Roman" w:hAnsi="Times New Roman" w:cs="Times New Roman"/>
          <w:color w:val="000000"/>
          <w:sz w:val="24"/>
          <w:szCs w:val="24"/>
          <w:lang w:eastAsia="pl-PL"/>
        </w:rPr>
        <w:t>Roboty przygotowawcze (roboty pomiarowe przy liniowych robotach ziemnych, wycinka drzew, karczowanie pni, odhumusowanie, roboty rozbiórkowe, frezowanie nawierzchni asfaltowej, utylizacja materiałów z rozbiórki, roboty ziemne, transport urobku, likwidacja rowu).</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color w:val="000000"/>
          <w:sz w:val="24"/>
          <w:szCs w:val="24"/>
          <w:lang w:eastAsia="pl-PL"/>
        </w:rPr>
      </w:pPr>
      <w:r w:rsidRPr="006042EF">
        <w:rPr>
          <w:rFonts w:ascii="Times New Roman" w:eastAsia="Times New Roman" w:hAnsi="Times New Roman" w:cs="Times New Roman"/>
          <w:color w:val="000000"/>
          <w:sz w:val="24"/>
          <w:szCs w:val="24"/>
          <w:lang w:eastAsia="pl-PL"/>
        </w:rPr>
        <w:t>Profilowanie i zagęszczanie podłoża pod warstwy konstrukcyjne nawierzchni     o powierzchni ok. 7745m</w:t>
      </w:r>
      <w:r w:rsidRPr="006042EF">
        <w:rPr>
          <w:rFonts w:ascii="Times New Roman" w:eastAsia="Times New Roman" w:hAnsi="Times New Roman" w:cs="Times New Roman"/>
          <w:color w:val="000000"/>
          <w:sz w:val="24"/>
          <w:szCs w:val="24"/>
          <w:vertAlign w:val="superscript"/>
          <w:lang w:eastAsia="pl-PL"/>
        </w:rPr>
        <w:t>2</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color w:val="000000"/>
          <w:sz w:val="24"/>
          <w:szCs w:val="24"/>
          <w:lang w:eastAsia="pl-PL"/>
        </w:rPr>
      </w:pPr>
      <w:r w:rsidRPr="006042EF">
        <w:rPr>
          <w:rFonts w:ascii="Times New Roman" w:eastAsia="Times New Roman" w:hAnsi="Times New Roman" w:cs="Times New Roman"/>
          <w:sz w:val="24"/>
          <w:szCs w:val="24"/>
          <w:lang w:eastAsia="pl-PL"/>
        </w:rPr>
        <w:t>Warstwa odsączająca z pospółki żwirowej o</w:t>
      </w:r>
      <w:r w:rsidRPr="006042EF">
        <w:rPr>
          <w:rFonts w:ascii="Times New Roman" w:eastAsia="Times New Roman" w:hAnsi="Times New Roman" w:cs="Times New Roman"/>
          <w:color w:val="000000"/>
          <w:sz w:val="24"/>
          <w:szCs w:val="24"/>
          <w:lang w:eastAsia="pl-PL"/>
        </w:rPr>
        <w:t xml:space="preserve"> gr. 10 cm o pow. 8107 m</w:t>
      </w:r>
      <w:r w:rsidRPr="006042EF">
        <w:rPr>
          <w:rFonts w:ascii="Times New Roman" w:eastAsia="Times New Roman" w:hAnsi="Times New Roman" w:cs="Times New Roman"/>
          <w:color w:val="000000"/>
          <w:sz w:val="24"/>
          <w:szCs w:val="24"/>
          <w:vertAlign w:val="superscript"/>
          <w:lang w:eastAsia="pl-PL"/>
        </w:rPr>
        <w:t>2</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color w:val="000000"/>
          <w:sz w:val="24"/>
          <w:szCs w:val="24"/>
          <w:lang w:eastAsia="pl-PL"/>
        </w:rPr>
      </w:pPr>
      <w:r w:rsidRPr="006042EF">
        <w:rPr>
          <w:rFonts w:ascii="Times New Roman" w:eastAsia="Times New Roman" w:hAnsi="Times New Roman" w:cs="Times New Roman"/>
          <w:sz w:val="24"/>
          <w:szCs w:val="24"/>
          <w:lang w:eastAsia="pl-PL"/>
        </w:rPr>
        <w:t>Warstwa odsączająca z pospółki żwirowej o</w:t>
      </w:r>
      <w:r w:rsidRPr="006042EF">
        <w:rPr>
          <w:rFonts w:ascii="Times New Roman" w:eastAsia="Times New Roman" w:hAnsi="Times New Roman" w:cs="Times New Roman"/>
          <w:color w:val="000000"/>
          <w:sz w:val="24"/>
          <w:szCs w:val="24"/>
          <w:lang w:eastAsia="pl-PL"/>
        </w:rPr>
        <w:t xml:space="preserve"> gr. 15 cm o pow. 2635 m</w:t>
      </w:r>
      <w:r w:rsidRPr="006042EF">
        <w:rPr>
          <w:rFonts w:ascii="Times New Roman" w:eastAsia="Times New Roman" w:hAnsi="Times New Roman" w:cs="Times New Roman"/>
          <w:color w:val="000000"/>
          <w:sz w:val="24"/>
          <w:szCs w:val="24"/>
          <w:vertAlign w:val="superscript"/>
          <w:lang w:eastAsia="pl-PL"/>
        </w:rPr>
        <w:t>2</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color w:val="000000"/>
          <w:sz w:val="24"/>
          <w:szCs w:val="24"/>
          <w:lang w:eastAsia="pl-PL"/>
        </w:rPr>
      </w:pPr>
      <w:r w:rsidRPr="006042EF">
        <w:rPr>
          <w:rFonts w:ascii="Times New Roman" w:eastAsia="Times New Roman" w:hAnsi="Times New Roman" w:cs="Times New Roman"/>
          <w:color w:val="000000"/>
          <w:sz w:val="24"/>
          <w:szCs w:val="24"/>
          <w:lang w:eastAsia="pl-PL"/>
        </w:rPr>
        <w:t>Podbudowa z podsypki cementowo-piaskowej Rm≥2,5 MPa gr. 10 cm o pow. ok.5020m²</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color w:val="000000"/>
          <w:sz w:val="24"/>
          <w:szCs w:val="24"/>
          <w:lang w:eastAsia="pl-PL"/>
        </w:rPr>
      </w:pPr>
      <w:r w:rsidRPr="006042EF">
        <w:rPr>
          <w:rFonts w:ascii="Times New Roman" w:eastAsia="Times New Roman" w:hAnsi="Times New Roman" w:cs="Times New Roman"/>
          <w:color w:val="000000"/>
          <w:sz w:val="24"/>
          <w:szCs w:val="24"/>
          <w:lang w:eastAsia="pl-PL"/>
        </w:rPr>
        <w:t>Podbudowa z podsypki cementowo-piaskowej Rm≥2,5 MPa gr. 9 cm o pow. ok.87m²</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color w:val="000000"/>
          <w:sz w:val="24"/>
          <w:szCs w:val="24"/>
          <w:lang w:eastAsia="pl-PL"/>
        </w:rPr>
      </w:pPr>
      <w:r w:rsidRPr="006042EF">
        <w:rPr>
          <w:rFonts w:ascii="Times New Roman" w:eastAsia="Times New Roman" w:hAnsi="Times New Roman" w:cs="Times New Roman"/>
          <w:color w:val="000000"/>
          <w:sz w:val="24"/>
          <w:szCs w:val="24"/>
          <w:lang w:eastAsia="pl-PL"/>
        </w:rPr>
        <w:t>Podbudowa z podsypki cementowo-piaskowej Rm≥2,5 MPa gr. 5 cm o pow. ok.2635m²</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color w:val="000000"/>
          <w:sz w:val="24"/>
          <w:szCs w:val="24"/>
          <w:lang w:eastAsia="pl-PL"/>
        </w:rPr>
      </w:pPr>
      <w:r w:rsidRPr="006042EF">
        <w:rPr>
          <w:rFonts w:ascii="Times New Roman" w:eastAsia="Times New Roman" w:hAnsi="Times New Roman" w:cs="Times New Roman"/>
          <w:sz w:val="24"/>
          <w:szCs w:val="24"/>
          <w:lang w:eastAsia="pl-PL"/>
        </w:rPr>
        <w:t>Podbudowa z kruszywa łamanego</w:t>
      </w:r>
      <w:r w:rsidRPr="006042EF">
        <w:rPr>
          <w:rFonts w:ascii="Times New Roman" w:eastAsia="Times New Roman" w:hAnsi="Times New Roman" w:cs="Times New Roman"/>
          <w:color w:val="000000"/>
          <w:sz w:val="24"/>
          <w:szCs w:val="24"/>
          <w:lang w:eastAsia="pl-PL"/>
        </w:rPr>
        <w:t xml:space="preserve"> stabilizowanego mechanicznie gr. 15cm       o pow. ok. 2390m</w:t>
      </w:r>
      <w:r w:rsidRPr="006042EF">
        <w:rPr>
          <w:rFonts w:ascii="Times New Roman" w:eastAsia="Times New Roman" w:hAnsi="Times New Roman" w:cs="Times New Roman"/>
          <w:color w:val="000000"/>
          <w:sz w:val="24"/>
          <w:szCs w:val="24"/>
          <w:vertAlign w:val="superscript"/>
          <w:lang w:eastAsia="pl-PL"/>
        </w:rPr>
        <w:t>2</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color w:val="000000"/>
          <w:sz w:val="24"/>
          <w:szCs w:val="24"/>
          <w:lang w:eastAsia="pl-PL"/>
        </w:rPr>
      </w:pPr>
      <w:r w:rsidRPr="006042EF">
        <w:rPr>
          <w:rFonts w:ascii="Times New Roman" w:eastAsia="Times New Roman" w:hAnsi="Times New Roman" w:cs="Times New Roman"/>
          <w:sz w:val="24"/>
          <w:szCs w:val="24"/>
          <w:lang w:eastAsia="pl-PL"/>
        </w:rPr>
        <w:t>Podbudowa z kruszywa łamanego</w:t>
      </w:r>
      <w:r w:rsidRPr="006042EF">
        <w:rPr>
          <w:rFonts w:ascii="Times New Roman" w:eastAsia="Times New Roman" w:hAnsi="Times New Roman" w:cs="Times New Roman"/>
          <w:color w:val="000000"/>
          <w:sz w:val="24"/>
          <w:szCs w:val="24"/>
          <w:lang w:eastAsia="pl-PL"/>
        </w:rPr>
        <w:t xml:space="preserve"> stabilizowanego mechanicznie gr. 20cm       o pow. ok. 245m</w:t>
      </w:r>
      <w:r w:rsidRPr="006042EF">
        <w:rPr>
          <w:rFonts w:ascii="Times New Roman" w:eastAsia="Times New Roman" w:hAnsi="Times New Roman" w:cs="Times New Roman"/>
          <w:color w:val="000000"/>
          <w:sz w:val="24"/>
          <w:szCs w:val="24"/>
          <w:vertAlign w:val="superscript"/>
          <w:lang w:eastAsia="pl-PL"/>
        </w:rPr>
        <w:t>2</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t>Ścieżka rowerowa z kostki betonowej bez fazowej gr. 6cm o pow. ok. 4600m</w:t>
      </w:r>
      <w:r w:rsidRPr="006042EF">
        <w:rPr>
          <w:rFonts w:ascii="Times New Roman" w:eastAsia="Times New Roman" w:hAnsi="Times New Roman" w:cs="Times New Roman"/>
          <w:sz w:val="24"/>
          <w:szCs w:val="24"/>
          <w:vertAlign w:val="superscript"/>
          <w:lang w:eastAsia="pl-PL"/>
        </w:rPr>
        <w:t>2</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t>Chodniki z kostki betonowej fazowanej gr. 6 cm o pow. ok. 420m</w:t>
      </w:r>
      <w:r w:rsidRPr="006042EF">
        <w:rPr>
          <w:rFonts w:ascii="Times New Roman" w:eastAsia="Times New Roman" w:hAnsi="Times New Roman" w:cs="Times New Roman"/>
          <w:sz w:val="24"/>
          <w:szCs w:val="24"/>
          <w:vertAlign w:val="superscript"/>
          <w:lang w:eastAsia="pl-PL"/>
        </w:rPr>
        <w:t>2</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t>Chodniki z płytek żółtych z wypustkami gr. 7cm o pow. ok. 87m</w:t>
      </w:r>
      <w:r w:rsidRPr="006042EF">
        <w:rPr>
          <w:rFonts w:ascii="Times New Roman" w:eastAsia="Times New Roman" w:hAnsi="Times New Roman" w:cs="Times New Roman"/>
          <w:sz w:val="24"/>
          <w:szCs w:val="24"/>
          <w:vertAlign w:val="superscript"/>
          <w:lang w:eastAsia="pl-PL"/>
        </w:rPr>
        <w:t>2</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t>Zjazdy z kostki betonowej fazowanej czerwonej gr. 8cm o pow. ok. 2635 m</w:t>
      </w:r>
      <w:r w:rsidRPr="006042EF">
        <w:rPr>
          <w:rFonts w:ascii="Times New Roman" w:eastAsia="Times New Roman" w:hAnsi="Times New Roman" w:cs="Times New Roman"/>
          <w:sz w:val="24"/>
          <w:szCs w:val="24"/>
          <w:vertAlign w:val="superscript"/>
          <w:lang w:eastAsia="pl-PL"/>
        </w:rPr>
        <w:t>2</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t>Pobocze z kruszywa łamanego stabilizowanego mechanicznie gr. 10cm o pow. ok. 3000m</w:t>
      </w:r>
      <w:r w:rsidRPr="006042EF">
        <w:rPr>
          <w:rFonts w:ascii="Times New Roman" w:eastAsia="Times New Roman" w:hAnsi="Times New Roman" w:cs="Times New Roman"/>
          <w:sz w:val="24"/>
          <w:szCs w:val="24"/>
          <w:vertAlign w:val="superscript"/>
          <w:lang w:eastAsia="pl-PL"/>
        </w:rPr>
        <w:t>2</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t>Elementy ulic krawężnikami betonowymi wystającymi i wtopionymi 15x30     i najazdowe 15x 22 oraz opornikami 12x25 na ławie betonowej o łącznej długości              ok. 1315 m</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t>Elementy ulic obrzeża betonowe 8x30 o długości 3225m oraz ścieki uliczne z kostki betonowej gr. 6cm o długości 220 m</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t>Rowy drogowe – roboty ziemne ok. 53 m</w:t>
      </w:r>
      <w:r w:rsidRPr="006042EF">
        <w:rPr>
          <w:rFonts w:ascii="Times New Roman" w:eastAsia="Times New Roman" w:hAnsi="Times New Roman" w:cs="Times New Roman"/>
          <w:sz w:val="24"/>
          <w:szCs w:val="24"/>
          <w:vertAlign w:val="superscript"/>
          <w:lang w:eastAsia="pl-PL"/>
        </w:rPr>
        <w:t>3</w:t>
      </w:r>
      <w:r w:rsidRPr="006042EF">
        <w:rPr>
          <w:rFonts w:ascii="Times New Roman" w:eastAsia="Times New Roman" w:hAnsi="Times New Roman" w:cs="Times New Roman"/>
          <w:sz w:val="24"/>
          <w:szCs w:val="24"/>
          <w:lang w:eastAsia="pl-PL"/>
        </w:rPr>
        <w:t xml:space="preserve">  oraz wykonanie ścieku skarpowego o długości 6 m</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t>Rowy kryte – roboty ziemne o łącznej objętości ok. 160m</w:t>
      </w:r>
      <w:r w:rsidRPr="006042EF">
        <w:rPr>
          <w:rFonts w:ascii="Times New Roman" w:eastAsia="Times New Roman" w:hAnsi="Times New Roman" w:cs="Times New Roman"/>
          <w:sz w:val="24"/>
          <w:szCs w:val="24"/>
          <w:vertAlign w:val="superscript"/>
          <w:lang w:eastAsia="pl-PL"/>
        </w:rPr>
        <w:t>3</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t>Rowy kryte – podsypka pod rurę gr. 20 cm o pow. ok. 163m2, ułożenie kanału DN315 o długość łącznej ok. 152 m, rurociągi drenarskie DN300 o długości ok. 6,9m</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t>Rowy kryte – ułożenie geowłókniny filtracyjnej + złoże filtracyjne wykonywane mechaniczne w ilości ok. 4 m</w:t>
      </w:r>
      <w:r w:rsidRPr="006042EF">
        <w:rPr>
          <w:rFonts w:ascii="Times New Roman" w:eastAsia="Times New Roman" w:hAnsi="Times New Roman" w:cs="Times New Roman"/>
          <w:sz w:val="24"/>
          <w:szCs w:val="24"/>
          <w:vertAlign w:val="superscript"/>
          <w:lang w:eastAsia="pl-PL"/>
        </w:rPr>
        <w:t>3</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lastRenderedPageBreak/>
        <w:t>Rowy kryte – studzienki rewizyjne z PP śr. 600mm – 5 szt, śr. 425mm – 2 szt., podbudowa pod studzienki C8/10 gr. 15 cm w ilości 9,2m</w:t>
      </w:r>
      <w:r w:rsidRPr="006042EF">
        <w:rPr>
          <w:rFonts w:ascii="Times New Roman" w:eastAsia="Times New Roman" w:hAnsi="Times New Roman" w:cs="Times New Roman"/>
          <w:sz w:val="24"/>
          <w:szCs w:val="24"/>
          <w:vertAlign w:val="superscript"/>
          <w:lang w:eastAsia="pl-PL"/>
        </w:rPr>
        <w:t>2</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t>Rowy kryte – zasypka rurociągu piaskiem z dowozu w ilości 112 m</w:t>
      </w:r>
      <w:r w:rsidRPr="006042EF">
        <w:rPr>
          <w:rFonts w:ascii="Times New Roman" w:eastAsia="Times New Roman" w:hAnsi="Times New Roman" w:cs="Times New Roman"/>
          <w:sz w:val="24"/>
          <w:szCs w:val="24"/>
          <w:vertAlign w:val="superscript"/>
          <w:lang w:eastAsia="pl-PL"/>
        </w:rPr>
        <w:t>3</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t>Prefabrykowany zbrojony wlot/wylot DN300 na podsypce piaskowej gr. 10cm w ilości 4 szt.</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color w:val="262626" w:themeColor="text1" w:themeTint="D9"/>
          <w:sz w:val="24"/>
          <w:szCs w:val="24"/>
          <w:lang w:eastAsia="pl-PL"/>
        </w:rPr>
      </w:pPr>
      <w:r w:rsidRPr="006042EF">
        <w:rPr>
          <w:rFonts w:ascii="Times New Roman" w:eastAsia="Times New Roman" w:hAnsi="Times New Roman" w:cs="Times New Roman"/>
          <w:color w:val="262626" w:themeColor="text1" w:themeTint="D9"/>
          <w:sz w:val="24"/>
          <w:szCs w:val="24"/>
          <w:lang w:eastAsia="pl-PL"/>
        </w:rPr>
        <w:t>Przebudowa kolizji energetycznych i teletechnicznych</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t>Humusowanie i obsianie skarp ziemi urodzajnej o pow. ok. 3560 m</w:t>
      </w:r>
      <w:r w:rsidRPr="006042EF">
        <w:rPr>
          <w:rFonts w:ascii="Times New Roman" w:eastAsia="Times New Roman" w:hAnsi="Times New Roman" w:cs="Times New Roman"/>
          <w:sz w:val="24"/>
          <w:szCs w:val="24"/>
          <w:vertAlign w:val="superscript"/>
          <w:lang w:eastAsia="pl-PL"/>
        </w:rPr>
        <w:t>2</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t>Roboty pozostałe: regulacja włazów kanałowych i pokryw niewłazowych, dostosowanie zaworów wodociągowych, gazowych oraz studzienek telefonicznych.</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t>Oznakowanie poziome i pionowe.</w:t>
      </w:r>
    </w:p>
    <w:p w:rsidR="006042EF" w:rsidRPr="006042EF" w:rsidRDefault="006042EF" w:rsidP="006042EF">
      <w:pPr>
        <w:numPr>
          <w:ilvl w:val="2"/>
          <w:numId w:val="71"/>
        </w:numPr>
        <w:tabs>
          <w:tab w:val="clear" w:pos="1495"/>
          <w:tab w:val="num" w:pos="567"/>
          <w:tab w:val="num" w:pos="786"/>
          <w:tab w:val="num" w:pos="900"/>
        </w:tabs>
        <w:spacing w:after="0" w:line="240" w:lineRule="auto"/>
        <w:ind w:left="567" w:hanging="425"/>
        <w:contextualSpacing/>
        <w:jc w:val="both"/>
        <w:rPr>
          <w:rFonts w:ascii="Times New Roman" w:eastAsia="Times New Roman" w:hAnsi="Times New Roman" w:cs="Times New Roman"/>
          <w:sz w:val="24"/>
          <w:szCs w:val="24"/>
          <w:lang w:eastAsia="pl-PL"/>
        </w:rPr>
      </w:pPr>
      <w:r w:rsidRPr="006042EF">
        <w:rPr>
          <w:rFonts w:ascii="Times New Roman" w:eastAsia="Times New Roman" w:hAnsi="Times New Roman" w:cs="Times New Roman"/>
          <w:sz w:val="24"/>
          <w:szCs w:val="24"/>
          <w:lang w:eastAsia="pl-PL"/>
        </w:rPr>
        <w:t>Obsługa geodezyjna w tym inwentaryzacja geodezyjna powykonawcza.</w:t>
      </w:r>
    </w:p>
    <w:p w:rsidR="00807CF4" w:rsidRPr="00807CF4" w:rsidRDefault="00807CF4" w:rsidP="00807CF4">
      <w:pPr>
        <w:tabs>
          <w:tab w:val="num" w:pos="786"/>
          <w:tab w:val="num" w:pos="900"/>
        </w:tabs>
        <w:spacing w:after="0" w:line="240" w:lineRule="auto"/>
        <w:ind w:left="142"/>
        <w:contextualSpacing/>
        <w:jc w:val="both"/>
        <w:rPr>
          <w:rFonts w:ascii="Times New Roman" w:eastAsia="Times New Roman" w:hAnsi="Times New Roman" w:cs="Times New Roman"/>
          <w:color w:val="0D0D0D" w:themeColor="text1" w:themeTint="F2"/>
          <w:sz w:val="24"/>
          <w:szCs w:val="24"/>
          <w:lang w:eastAsia="pl-PL"/>
        </w:rPr>
      </w:pPr>
      <w:r w:rsidRPr="00807CF4">
        <w:rPr>
          <w:rFonts w:ascii="Times New Roman" w:eastAsia="Times New Roman" w:hAnsi="Times New Roman" w:cs="Times New Roman"/>
          <w:color w:val="0D0D0D" w:themeColor="text1" w:themeTint="F2"/>
          <w:sz w:val="24"/>
          <w:szCs w:val="24"/>
          <w:lang w:eastAsia="pl-PL"/>
        </w:rPr>
        <w:t>2.Szczegółowy zakres przedmiotu zamówienia określają załącznik Nr 1,Nr 2, Nr 3, do Specyfikacji istotnych warunków zamówienia.</w:t>
      </w:r>
    </w:p>
    <w:p w:rsidR="00807CF4" w:rsidRPr="00807CF4" w:rsidRDefault="00807CF4" w:rsidP="00807CF4">
      <w:pPr>
        <w:numPr>
          <w:ilvl w:val="1"/>
          <w:numId w:val="4"/>
        </w:numPr>
        <w:tabs>
          <w:tab w:val="num" w:pos="0"/>
          <w:tab w:val="num" w:pos="142"/>
          <w:tab w:val="num" w:pos="284"/>
        </w:tabs>
        <w:spacing w:after="0" w:line="240" w:lineRule="auto"/>
        <w:ind w:left="142" w:hanging="142"/>
        <w:jc w:val="both"/>
        <w:rPr>
          <w:rFonts w:ascii="Times New Roman" w:eastAsia="Times New Roman" w:hAnsi="Times New Roman" w:cs="Times New Roman"/>
          <w:color w:val="0D0D0D" w:themeColor="text1" w:themeTint="F2"/>
          <w:sz w:val="24"/>
          <w:szCs w:val="24"/>
          <w:lang w:eastAsia="pl-PL"/>
        </w:rPr>
      </w:pPr>
      <w:r w:rsidRPr="00807CF4">
        <w:rPr>
          <w:rFonts w:ascii="Times New Roman" w:eastAsia="Times New Roman" w:hAnsi="Times New Roman" w:cs="Times New Roman"/>
          <w:color w:val="0D0D0D" w:themeColor="text1" w:themeTint="F2"/>
          <w:sz w:val="24"/>
          <w:szCs w:val="24"/>
          <w:lang w:eastAsia="pl-PL"/>
        </w:rPr>
        <w:t>Obowiązki wykonawcy odnoszące się do realizacji zamówienia:</w:t>
      </w:r>
    </w:p>
    <w:p w:rsidR="00807CF4" w:rsidRPr="00807CF4" w:rsidRDefault="00807CF4" w:rsidP="00807CF4">
      <w:pPr>
        <w:tabs>
          <w:tab w:val="num" w:pos="567"/>
          <w:tab w:val="num" w:pos="2880"/>
        </w:tabs>
        <w:spacing w:after="0" w:line="240" w:lineRule="auto"/>
        <w:jc w:val="both"/>
        <w:rPr>
          <w:rFonts w:ascii="Times New Roman" w:eastAsia="Times New Roman" w:hAnsi="Times New Roman" w:cs="Times New Roman"/>
          <w:color w:val="0D0D0D" w:themeColor="text1" w:themeTint="F2"/>
          <w:sz w:val="24"/>
          <w:szCs w:val="24"/>
          <w:lang w:eastAsia="pl-PL"/>
        </w:rPr>
      </w:pPr>
      <w:r w:rsidRPr="00807CF4">
        <w:rPr>
          <w:rFonts w:ascii="Times New Roman" w:eastAsia="Times New Roman" w:hAnsi="Times New Roman" w:cs="Times New Roman"/>
          <w:color w:val="0D0D0D" w:themeColor="text1" w:themeTint="F2"/>
          <w:sz w:val="24"/>
          <w:szCs w:val="24"/>
          <w:lang w:eastAsia="pl-PL"/>
        </w:rPr>
        <w:t>1) Dbanie o należyty porządek w obrębie prowadzonych robót.</w:t>
      </w:r>
    </w:p>
    <w:p w:rsidR="00807CF4" w:rsidRPr="00807CF4" w:rsidRDefault="00807CF4" w:rsidP="00807CF4">
      <w:pPr>
        <w:tabs>
          <w:tab w:val="num" w:pos="567"/>
          <w:tab w:val="num" w:pos="2880"/>
        </w:tabs>
        <w:spacing w:after="0" w:line="240" w:lineRule="auto"/>
        <w:jc w:val="both"/>
        <w:rPr>
          <w:rFonts w:ascii="Times New Roman" w:eastAsia="Times New Roman" w:hAnsi="Times New Roman" w:cs="Times New Roman"/>
          <w:color w:val="0D0D0D" w:themeColor="text1" w:themeTint="F2"/>
          <w:sz w:val="24"/>
          <w:szCs w:val="24"/>
          <w:lang w:eastAsia="pl-PL"/>
        </w:rPr>
      </w:pPr>
      <w:r w:rsidRPr="00807CF4">
        <w:rPr>
          <w:rFonts w:ascii="Times New Roman" w:eastAsia="Times New Roman" w:hAnsi="Times New Roman" w:cs="Times New Roman"/>
          <w:color w:val="0D0D0D" w:themeColor="text1" w:themeTint="F2"/>
          <w:sz w:val="24"/>
          <w:szCs w:val="24"/>
          <w:lang w:eastAsia="pl-PL"/>
        </w:rPr>
        <w:t>2) Zabezpieczenie terenu budowy.</w:t>
      </w:r>
    </w:p>
    <w:p w:rsidR="00807CF4" w:rsidRPr="00807CF4" w:rsidRDefault="00807CF4" w:rsidP="00807CF4">
      <w:pPr>
        <w:numPr>
          <w:ilvl w:val="1"/>
          <w:numId w:val="4"/>
        </w:numPr>
        <w:tabs>
          <w:tab w:val="num" w:pos="0"/>
          <w:tab w:val="num" w:pos="142"/>
          <w:tab w:val="num" w:pos="426"/>
          <w:tab w:val="num" w:pos="2880"/>
        </w:tabs>
        <w:spacing w:before="120" w:after="0" w:line="240" w:lineRule="auto"/>
        <w:ind w:left="284" w:hanging="284"/>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Wykonawcy zobowiązani są do zapoznania się z przedmiotem zamówienia. W przypadku zauważenia, że zakres robót wynikający z przedmiarów robót znacząco odbiega od dokumentacji projektowej, wykonawcy zobowiązani są do zgłoszenia tego zamawiającemu przed terminem składania ofert w sposób określony w art. 5 § 2 niniejszej Specyfikacji. Jeżeli wykonawcy nie zgłoszą ww. zastrzeżeń zamawiający uzna, że wykonawca sprawdził i zweryfikował dostarczoną dokumentację i nie będzie wnosił żadnych roszczeń do zamawiającego z tego tytułu i uznaje dostarczoną dokumentację za prawidłową i wystarczającą podstawę do realizacji robót i sporządzenia oferty ujmującej pełen zakres robót, koniecznych do wykonania kompleksowego zakresu zamówienia.</w:t>
      </w:r>
    </w:p>
    <w:p w:rsidR="00807CF4" w:rsidRPr="00807CF4" w:rsidRDefault="00807CF4" w:rsidP="00807CF4">
      <w:pPr>
        <w:numPr>
          <w:ilvl w:val="1"/>
          <w:numId w:val="4"/>
        </w:numPr>
        <w:tabs>
          <w:tab w:val="num" w:pos="0"/>
          <w:tab w:val="num" w:pos="142"/>
          <w:tab w:val="num" w:pos="426"/>
          <w:tab w:val="num" w:pos="2880"/>
        </w:tabs>
        <w:spacing w:before="120" w:after="0" w:line="240" w:lineRule="auto"/>
        <w:ind w:left="426"/>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 razie wątpliwości poczytuje się, iż wykonawca podjął się wszystkich robót objętych zamówieniem (art. 649 Kodeksu cywilnego).</w:t>
      </w:r>
    </w:p>
    <w:p w:rsidR="00807CF4" w:rsidRPr="00807CF4" w:rsidRDefault="00807CF4" w:rsidP="00807CF4">
      <w:pPr>
        <w:numPr>
          <w:ilvl w:val="0"/>
          <w:numId w:val="5"/>
        </w:numPr>
        <w:tabs>
          <w:tab w:val="num" w:pos="567"/>
        </w:tabs>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 xml:space="preserve">Zamawiający informuje, że nie dopuszcza składania ofert częściowych. </w:t>
      </w:r>
    </w:p>
    <w:p w:rsidR="00807CF4" w:rsidRPr="00807CF4" w:rsidRDefault="00807CF4" w:rsidP="00807CF4">
      <w:pPr>
        <w:numPr>
          <w:ilvl w:val="0"/>
          <w:numId w:val="5"/>
        </w:numPr>
        <w:tabs>
          <w:tab w:val="num" w:pos="567"/>
        </w:tabs>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Zamawiający nie dopuszcza składania ofert przewidujących odmienny sposób wykonania zamówienia (oferta wariantowa).</w:t>
      </w:r>
    </w:p>
    <w:p w:rsidR="00807CF4" w:rsidRPr="00807CF4" w:rsidRDefault="00807CF4" w:rsidP="00807CF4">
      <w:pPr>
        <w:numPr>
          <w:ilvl w:val="0"/>
          <w:numId w:val="5"/>
        </w:numPr>
        <w:tabs>
          <w:tab w:val="num" w:pos="567"/>
        </w:tabs>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Wykonawca przystępujący do przetargu przed złożeniem oferty powinien dołożyć należytej staranności w sprawdzeniu zgodności przedmiaru robót ze stanem faktycznym.</w:t>
      </w:r>
    </w:p>
    <w:p w:rsidR="00807CF4" w:rsidRPr="00807CF4" w:rsidRDefault="00807CF4" w:rsidP="00807CF4">
      <w:pPr>
        <w:numPr>
          <w:ilvl w:val="0"/>
          <w:numId w:val="6"/>
        </w:numPr>
        <w:tabs>
          <w:tab w:val="num" w:pos="567"/>
        </w:tabs>
        <w:spacing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Wykonawca zobowiązany jest do zgłoszenia wszelkich niezgodności zamawiającemu w ustawowym terminie.</w:t>
      </w:r>
    </w:p>
    <w:p w:rsidR="00807CF4" w:rsidRPr="00807CF4" w:rsidRDefault="00807CF4" w:rsidP="00807CF4">
      <w:pPr>
        <w:numPr>
          <w:ilvl w:val="0"/>
          <w:numId w:val="6"/>
        </w:numPr>
        <w:tabs>
          <w:tab w:val="num" w:pos="567"/>
        </w:tabs>
        <w:overflowPunct w:val="0"/>
        <w:autoSpaceDE w:val="0"/>
        <w:autoSpaceDN w:val="0"/>
        <w:adjustRightInd w:val="0"/>
        <w:spacing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Wprowadzanie zmian, bez zgody Zamawiającego, zostanie uznane za zmianę przedmiotu zamówienia i będzie skutkowało odrzuceniem oferty.</w:t>
      </w:r>
    </w:p>
    <w:p w:rsidR="00807CF4" w:rsidRPr="00807CF4" w:rsidRDefault="00807CF4" w:rsidP="00807CF4">
      <w:pPr>
        <w:numPr>
          <w:ilvl w:val="0"/>
          <w:numId w:val="5"/>
        </w:numPr>
        <w:tabs>
          <w:tab w:val="num" w:pos="567"/>
        </w:tabs>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Roboty muszą być wykonane zgodnie z obowiązującymi przepisami, w szczególności wymogami Prawa budowlanego oraz prawa o ruchu drogowym.</w:t>
      </w:r>
    </w:p>
    <w:p w:rsidR="00807CF4" w:rsidRPr="00807CF4" w:rsidRDefault="00807CF4" w:rsidP="00807CF4">
      <w:pPr>
        <w:numPr>
          <w:ilvl w:val="0"/>
          <w:numId w:val="5"/>
        </w:numPr>
        <w:tabs>
          <w:tab w:val="num" w:pos="567"/>
        </w:tabs>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 xml:space="preserve">Roboty muszą być wykonane zgodnie z zasadami wiedzy technicznej, należytą starannością w ich wykonaniu, dobrą jakością, właściwą organizacją pracy oraz zachowaniem wymagań i obowiązujących przepisów w szczególności bhp, ppoż. i branżowych tj. Specyfikacji Technicznych Wykonania i Odbioru Robót. </w:t>
      </w:r>
    </w:p>
    <w:p w:rsidR="00807CF4" w:rsidRPr="00807CF4" w:rsidRDefault="00807CF4" w:rsidP="00807CF4">
      <w:pPr>
        <w:numPr>
          <w:ilvl w:val="0"/>
          <w:numId w:val="5"/>
        </w:numPr>
        <w:tabs>
          <w:tab w:val="num" w:pos="567"/>
        </w:tabs>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Użyte materiały oraz urządzenia muszą mieć aktualne dokumenty, dopuszczające do stosowania w budownictwie, zgodnie z przepisami obowiązującymi w tym zakresie.</w:t>
      </w:r>
    </w:p>
    <w:p w:rsidR="00807CF4" w:rsidRPr="00807CF4" w:rsidRDefault="00807CF4" w:rsidP="00807CF4">
      <w:pPr>
        <w:numPr>
          <w:ilvl w:val="0"/>
          <w:numId w:val="5"/>
        </w:numPr>
        <w:tabs>
          <w:tab w:val="num" w:pos="567"/>
        </w:tabs>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Wykonawca robót ponosi odpowiedzialność za jakość wykonywanych robót oraz zastosowanych materiałów.</w:t>
      </w:r>
    </w:p>
    <w:p w:rsidR="00807CF4" w:rsidRPr="00807CF4" w:rsidRDefault="00807CF4" w:rsidP="00807CF4">
      <w:pPr>
        <w:numPr>
          <w:ilvl w:val="0"/>
          <w:numId w:val="5"/>
        </w:numPr>
        <w:tabs>
          <w:tab w:val="num" w:pos="567"/>
        </w:tabs>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lastRenderedPageBreak/>
        <w:t>Wykonawca udzieli gwarancji na przedmiot zamówienia na okres – minimum 36 miesięcy od daty przekazania przedmiotu zamówienia do eksploatacji.</w:t>
      </w:r>
    </w:p>
    <w:p w:rsidR="00807CF4" w:rsidRPr="00807CF4" w:rsidRDefault="00807CF4" w:rsidP="00807CF4">
      <w:pPr>
        <w:numPr>
          <w:ilvl w:val="0"/>
          <w:numId w:val="5"/>
        </w:numPr>
        <w:tabs>
          <w:tab w:val="num" w:pos="567"/>
        </w:tabs>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Wykonawca jest odpowiedzialny z tytułu rękojmi za usunięcie wad prawnych i fizycznych robót oraz dostarczonych materiałów w okresie równym okresowi udzielonej gwarancji liczonym od dokonania czynności odbioru końcowego.</w:t>
      </w:r>
    </w:p>
    <w:p w:rsidR="00807CF4" w:rsidRPr="00807CF4" w:rsidRDefault="00807CF4" w:rsidP="00807CF4">
      <w:pPr>
        <w:numPr>
          <w:ilvl w:val="0"/>
          <w:numId w:val="5"/>
        </w:numPr>
        <w:tabs>
          <w:tab w:val="num" w:pos="567"/>
        </w:tabs>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Zamawiający zastrzega sobie wykonywać uprawnienia z tytułu rękojmi niezależnie od uprawnień wynikających z tytułu gwarancji.</w:t>
      </w:r>
    </w:p>
    <w:p w:rsidR="00807CF4" w:rsidRPr="00807CF4" w:rsidRDefault="00807CF4" w:rsidP="00807CF4">
      <w:pPr>
        <w:numPr>
          <w:ilvl w:val="0"/>
          <w:numId w:val="5"/>
        </w:numPr>
        <w:tabs>
          <w:tab w:val="num" w:pos="567"/>
        </w:tabs>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 przypadku zaproponowania krótszego okresu gwarancji lub rękojmi oferta, jako nie spełniająca wymagań  zamawiającego zostanie odrzucona.</w:t>
      </w:r>
    </w:p>
    <w:p w:rsidR="00807CF4" w:rsidRPr="00807CF4" w:rsidRDefault="00807CF4" w:rsidP="00807CF4">
      <w:pPr>
        <w:numPr>
          <w:ilvl w:val="0"/>
          <w:numId w:val="5"/>
        </w:numPr>
        <w:spacing w:before="60" w:after="6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Na podstawie art. 29 ust 3a ustawy Zamawiający wymaga zatrudnienia przez Wykonawcę lub Podwykonawcę na podstawie umowy o pracę wszystkich osób wykonujących czynności związane z robotą budowlaną, stanowiącą niniejszy przedmiot zamówienia, jeżeli wykonanie tych czynności polega na wykonywaniu pracy w sposób określony w art. 22 § 1 ustawy z dnia 26 czerwca 1974 r. – Kodeks pracy (Dz. U. z 2014 r. poz. 1502, z późn. zm.).</w:t>
      </w:r>
    </w:p>
    <w:p w:rsidR="00807CF4" w:rsidRPr="00807CF4" w:rsidRDefault="00807CF4" w:rsidP="00807CF4">
      <w:pPr>
        <w:numPr>
          <w:ilvl w:val="0"/>
          <w:numId w:val="5"/>
        </w:numPr>
        <w:tabs>
          <w:tab w:val="num" w:pos="567"/>
        </w:tabs>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Zaleca się dokonanie wizji lokalnej w miejscu realizacji przedmiotu zamówienia w celu uzyskania niezbędnych informacji dla poprawnego i kompletnego przygotowania oferty.</w:t>
      </w:r>
    </w:p>
    <w:p w:rsidR="00807CF4" w:rsidRPr="00807CF4" w:rsidRDefault="00807CF4" w:rsidP="00807CF4">
      <w:pPr>
        <w:tabs>
          <w:tab w:val="left" w:pos="0"/>
          <w:tab w:val="num" w:pos="567"/>
        </w:tabs>
        <w:overflowPunct w:val="0"/>
        <w:autoSpaceDE w:val="0"/>
        <w:autoSpaceDN w:val="0"/>
        <w:adjustRightInd w:val="0"/>
        <w:spacing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Termin wizji lokalnej należy ustalić telefonicznie z  p. Markiem Tymofiewiczem - tel. 0 22 722 13 80 (w godzinach 9.00-15.00).</w:t>
      </w:r>
    </w:p>
    <w:p w:rsidR="00807CF4" w:rsidRPr="00807CF4" w:rsidRDefault="00807CF4" w:rsidP="00807CF4">
      <w:pPr>
        <w:overflowPunct w:val="0"/>
        <w:autoSpaceDE w:val="0"/>
        <w:autoSpaceDN w:val="0"/>
        <w:adjustRightInd w:val="0"/>
        <w:spacing w:before="120" w:after="0" w:line="360" w:lineRule="auto"/>
        <w:jc w:val="center"/>
        <w:textAlignment w:val="baseline"/>
        <w:rPr>
          <w:rFonts w:ascii="Times New Roman" w:eastAsia="Times New Roman" w:hAnsi="Times New Roman" w:cs="Times New Roman"/>
          <w:b/>
          <w:color w:val="0D0D0D"/>
          <w:lang w:eastAsia="ar-SA"/>
        </w:rPr>
      </w:pPr>
      <w:r w:rsidRPr="00807CF4">
        <w:rPr>
          <w:rFonts w:ascii="Times New Roman" w:eastAsia="Times New Roman" w:hAnsi="Times New Roman" w:cs="Times New Roman"/>
          <w:b/>
          <w:color w:val="0D0D0D"/>
          <w:lang w:eastAsia="ar-SA"/>
        </w:rPr>
        <w:t>§ 2</w:t>
      </w:r>
    </w:p>
    <w:p w:rsidR="00807CF4" w:rsidRPr="00807CF4" w:rsidRDefault="00807CF4" w:rsidP="00807CF4">
      <w:pPr>
        <w:tabs>
          <w:tab w:val="left" w:pos="0"/>
        </w:tabs>
        <w:suppressAutoHyphens/>
        <w:overflowPunct w:val="0"/>
        <w:autoSpaceDE w:val="0"/>
        <w:spacing w:after="0" w:line="360" w:lineRule="auto"/>
        <w:jc w:val="center"/>
        <w:rPr>
          <w:rFonts w:ascii="Times New Roman" w:eastAsia="Times New Roman" w:hAnsi="Times New Roman" w:cs="Times New Roman"/>
          <w:b/>
          <w:color w:val="0D0D0D"/>
          <w:lang w:eastAsia="ar-SA"/>
        </w:rPr>
      </w:pPr>
      <w:r w:rsidRPr="00807CF4">
        <w:rPr>
          <w:rFonts w:ascii="Times New Roman" w:eastAsia="Times New Roman" w:hAnsi="Times New Roman" w:cs="Times New Roman"/>
          <w:b/>
          <w:color w:val="0D0D0D"/>
          <w:u w:val="single"/>
          <w:lang w:eastAsia="ar-SA"/>
        </w:rPr>
        <w:t>Termin wykonania zamówienia</w:t>
      </w:r>
    </w:p>
    <w:p w:rsidR="00807CF4" w:rsidRPr="00807CF4" w:rsidRDefault="00807CF4" w:rsidP="00807CF4">
      <w:pPr>
        <w:numPr>
          <w:ilvl w:val="0"/>
          <w:numId w:val="7"/>
        </w:numPr>
        <w:tabs>
          <w:tab w:val="left" w:pos="0"/>
        </w:tabs>
        <w:overflowPunct w:val="0"/>
        <w:autoSpaceDE w:val="0"/>
        <w:autoSpaceDN w:val="0"/>
        <w:adjustRightInd w:val="0"/>
        <w:spacing w:before="120" w:after="0" w:line="240" w:lineRule="auto"/>
        <w:jc w:val="both"/>
        <w:rPr>
          <w:rFonts w:ascii="Times New Roman" w:eastAsia="Times New Roman" w:hAnsi="Times New Roman" w:cs="Times New Roman"/>
          <w:sz w:val="24"/>
          <w:szCs w:val="24"/>
          <w:u w:val="single"/>
          <w:lang w:eastAsia="pl-PL"/>
        </w:rPr>
      </w:pPr>
      <w:r w:rsidRPr="00807CF4">
        <w:rPr>
          <w:rFonts w:ascii="Times New Roman" w:eastAsia="Times New Roman" w:hAnsi="Times New Roman" w:cs="Times New Roman"/>
          <w:sz w:val="24"/>
          <w:szCs w:val="24"/>
          <w:u w:val="single"/>
          <w:lang w:eastAsia="pl-PL"/>
        </w:rPr>
        <w:t>Wymagany termin realiz</w:t>
      </w:r>
      <w:r w:rsidR="005A441B">
        <w:rPr>
          <w:rFonts w:ascii="Times New Roman" w:eastAsia="Times New Roman" w:hAnsi="Times New Roman" w:cs="Times New Roman"/>
          <w:sz w:val="24"/>
          <w:szCs w:val="24"/>
          <w:u w:val="single"/>
          <w:lang w:eastAsia="pl-PL"/>
        </w:rPr>
        <w:t>acji przedmiotu zamówienia do 15 grudnia</w:t>
      </w:r>
      <w:r w:rsidRPr="00807CF4">
        <w:rPr>
          <w:rFonts w:ascii="Times New Roman" w:eastAsia="Times New Roman" w:hAnsi="Times New Roman" w:cs="Times New Roman"/>
          <w:sz w:val="24"/>
          <w:szCs w:val="24"/>
          <w:u w:val="single"/>
          <w:lang w:eastAsia="pl-PL"/>
        </w:rPr>
        <w:t xml:space="preserve"> 2018 r.</w:t>
      </w:r>
    </w:p>
    <w:p w:rsidR="00807CF4" w:rsidRPr="00807CF4" w:rsidRDefault="00807CF4" w:rsidP="00807CF4">
      <w:pPr>
        <w:numPr>
          <w:ilvl w:val="0"/>
          <w:numId w:val="7"/>
        </w:numPr>
        <w:tabs>
          <w:tab w:val="left" w:pos="0"/>
        </w:tabs>
        <w:overflowPunct w:val="0"/>
        <w:autoSpaceDE w:val="0"/>
        <w:autoSpaceDN w:val="0"/>
        <w:adjustRightInd w:val="0"/>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Oferty proponujące dłuższy termin zostaną odrzucone.</w:t>
      </w:r>
    </w:p>
    <w:p w:rsidR="00807CF4" w:rsidRPr="00807CF4" w:rsidRDefault="00807CF4" w:rsidP="00807CF4">
      <w:pPr>
        <w:overflowPunct w:val="0"/>
        <w:autoSpaceDE w:val="0"/>
        <w:autoSpaceDN w:val="0"/>
        <w:adjustRightInd w:val="0"/>
        <w:spacing w:before="120" w:after="0" w:line="360" w:lineRule="auto"/>
        <w:jc w:val="center"/>
        <w:textAlignment w:val="baseline"/>
        <w:rPr>
          <w:rFonts w:ascii="Times New Roman" w:eastAsia="Times New Roman" w:hAnsi="Times New Roman" w:cs="Times New Roman"/>
          <w:b/>
          <w:color w:val="0D0D0D"/>
          <w:lang w:eastAsia="pl-PL"/>
        </w:rPr>
      </w:pPr>
    </w:p>
    <w:p w:rsidR="00807CF4" w:rsidRPr="00807CF4" w:rsidRDefault="00807CF4" w:rsidP="00807CF4">
      <w:pPr>
        <w:overflowPunct w:val="0"/>
        <w:autoSpaceDE w:val="0"/>
        <w:autoSpaceDN w:val="0"/>
        <w:adjustRightInd w:val="0"/>
        <w:spacing w:before="120" w:after="0" w:line="360" w:lineRule="auto"/>
        <w:jc w:val="center"/>
        <w:textAlignment w:val="baseline"/>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xml:space="preserve">§ 3 </w:t>
      </w:r>
    </w:p>
    <w:p w:rsidR="00807CF4" w:rsidRPr="00807CF4" w:rsidRDefault="00807CF4" w:rsidP="00807CF4">
      <w:pPr>
        <w:suppressAutoHyphens/>
        <w:spacing w:after="0" w:line="360" w:lineRule="auto"/>
        <w:jc w:val="center"/>
        <w:rPr>
          <w:rFonts w:ascii="Times New Roman" w:eastAsia="Times New Roman" w:hAnsi="Times New Roman" w:cs="Times New Roman"/>
          <w:b/>
          <w:color w:val="0D0D0D"/>
          <w:u w:val="single"/>
          <w:lang w:eastAsia="ar-SA"/>
        </w:rPr>
      </w:pPr>
      <w:r w:rsidRPr="00807CF4">
        <w:rPr>
          <w:rFonts w:ascii="Times New Roman" w:eastAsia="Times New Roman" w:hAnsi="Times New Roman" w:cs="Times New Roman"/>
          <w:b/>
          <w:color w:val="0D0D0D"/>
          <w:u w:val="single"/>
          <w:lang w:eastAsia="ar-SA"/>
        </w:rPr>
        <w:t>Zamawiający nie przewiduje zamówień podobnych</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art. 4</w:t>
      </w:r>
    </w:p>
    <w:p w:rsidR="00807CF4" w:rsidRPr="00807CF4" w:rsidRDefault="00807CF4" w:rsidP="00807CF4">
      <w:pPr>
        <w:tabs>
          <w:tab w:val="left" w:pos="708"/>
        </w:tabs>
        <w:overflowPunct w:val="0"/>
        <w:autoSpaceDE w:val="0"/>
        <w:autoSpaceDN w:val="0"/>
        <w:adjustRightInd w:val="0"/>
        <w:spacing w:after="0" w:line="360" w:lineRule="auto"/>
        <w:ind w:right="-51"/>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WARUNKI UDZIAŁU W POSTĘPOWANIU I PODSTAWY WYKLUCZENIA</w:t>
      </w:r>
    </w:p>
    <w:p w:rsidR="00807CF4" w:rsidRPr="00807CF4" w:rsidRDefault="00807CF4" w:rsidP="00807CF4">
      <w:pPr>
        <w:tabs>
          <w:tab w:val="left" w:pos="0"/>
          <w:tab w:val="left" w:pos="720"/>
        </w:tabs>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1</w:t>
      </w:r>
    </w:p>
    <w:p w:rsidR="00807CF4" w:rsidRPr="00807CF4" w:rsidRDefault="00807CF4" w:rsidP="00807CF4">
      <w:pPr>
        <w:spacing w:after="0" w:line="360" w:lineRule="auto"/>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t>Określenie warunków udziału w postępowaniu</w:t>
      </w:r>
    </w:p>
    <w:p w:rsidR="00807CF4" w:rsidRPr="00807CF4" w:rsidRDefault="00807CF4" w:rsidP="00807CF4">
      <w:pPr>
        <w:numPr>
          <w:ilvl w:val="0"/>
          <w:numId w:val="8"/>
        </w:numPr>
        <w:suppressAutoHyphens/>
        <w:spacing w:before="120" w:after="0" w:line="360" w:lineRule="auto"/>
        <w:ind w:left="357" w:hanging="357"/>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O udzielenie zamówienia mogą ubiegać się Wykonawcy, którzy:</w:t>
      </w:r>
    </w:p>
    <w:p w:rsidR="00807CF4" w:rsidRPr="00807CF4" w:rsidRDefault="00807CF4" w:rsidP="00807CF4">
      <w:pPr>
        <w:numPr>
          <w:ilvl w:val="0"/>
          <w:numId w:val="9"/>
        </w:numPr>
        <w:suppressAutoHyphens/>
        <w:spacing w:after="0" w:line="360" w:lineRule="auto"/>
        <w:ind w:left="714" w:hanging="357"/>
        <w:contextualSpacing/>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nie podlegają wykluczeniu na podstawie art. 24 ust. 1 i art. 24 ust. 5 pkt 1 i 8 ustawy, </w:t>
      </w:r>
    </w:p>
    <w:p w:rsidR="00807CF4" w:rsidRPr="00807CF4" w:rsidRDefault="00807CF4" w:rsidP="00807CF4">
      <w:pPr>
        <w:numPr>
          <w:ilvl w:val="0"/>
          <w:numId w:val="9"/>
        </w:numPr>
        <w:suppressAutoHyphens/>
        <w:spacing w:before="120" w:after="0" w:line="360" w:lineRule="auto"/>
        <w:contextualSpacing/>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spełniają warunki udziału w postępowaniu określone w ust. 2.</w:t>
      </w:r>
    </w:p>
    <w:p w:rsidR="00807CF4" w:rsidRPr="00807CF4" w:rsidRDefault="00807CF4" w:rsidP="00807CF4">
      <w:pPr>
        <w:numPr>
          <w:ilvl w:val="0"/>
          <w:numId w:val="10"/>
        </w:numPr>
        <w:suppressAutoHyphens/>
        <w:spacing w:before="120" w:after="0" w:line="360" w:lineRule="auto"/>
        <w:ind w:left="357" w:hanging="357"/>
        <w:jc w:val="both"/>
        <w:rPr>
          <w:rFonts w:ascii="Times New Roman" w:eastAsia="Times New Roman" w:hAnsi="Times New Roman" w:cs="Times New Roman"/>
          <w:color w:val="0D0D0D" w:themeColor="text1" w:themeTint="F2"/>
          <w:lang w:eastAsia="pl-PL"/>
        </w:rPr>
      </w:pPr>
      <w:r w:rsidRPr="00807CF4">
        <w:rPr>
          <w:rFonts w:ascii="Times New Roman" w:eastAsia="Times New Roman" w:hAnsi="Times New Roman" w:cs="Times New Roman"/>
          <w:color w:val="0D0D0D" w:themeColor="text1" w:themeTint="F2"/>
          <w:lang w:eastAsia="pl-PL"/>
        </w:rPr>
        <w:t>O udzielenie zamówienia mogą ubiegać się Wykonawcy, którzy spełniają warunki dotyczące:</w:t>
      </w:r>
    </w:p>
    <w:p w:rsidR="00807CF4" w:rsidRPr="00807CF4" w:rsidRDefault="00807CF4" w:rsidP="00807CF4">
      <w:pPr>
        <w:numPr>
          <w:ilvl w:val="1"/>
          <w:numId w:val="11"/>
        </w:numPr>
        <w:suppressAutoHyphens/>
        <w:spacing w:after="0" w:line="360" w:lineRule="auto"/>
        <w:ind w:left="714" w:hanging="357"/>
        <w:jc w:val="both"/>
        <w:rPr>
          <w:rFonts w:ascii="Times New Roman" w:eastAsia="Times New Roman" w:hAnsi="Times New Roman" w:cs="Times New Roman"/>
          <w:color w:val="0D0D0D" w:themeColor="text1" w:themeTint="F2"/>
          <w:lang w:eastAsia="pl-PL"/>
        </w:rPr>
      </w:pPr>
      <w:r w:rsidRPr="00807CF4">
        <w:rPr>
          <w:rFonts w:ascii="Times New Roman" w:eastAsia="Times New Roman" w:hAnsi="Times New Roman" w:cs="Times New Roman"/>
          <w:color w:val="0D0D0D" w:themeColor="text1" w:themeTint="F2"/>
          <w:lang w:eastAsia="pl-PL"/>
        </w:rPr>
        <w:t>kompetencji lub uprawnień do prowadzenia określonej działalności zawodowej, o ile wynika to z odrębnych przepisów.</w:t>
      </w:r>
    </w:p>
    <w:p w:rsidR="00807CF4" w:rsidRPr="00807CF4" w:rsidRDefault="00807CF4" w:rsidP="00807CF4">
      <w:pPr>
        <w:suppressAutoHyphens/>
        <w:spacing w:after="0" w:line="360" w:lineRule="auto"/>
        <w:ind w:left="708"/>
        <w:jc w:val="both"/>
        <w:rPr>
          <w:rFonts w:ascii="Times New Roman" w:eastAsia="Times New Roman" w:hAnsi="Times New Roman" w:cs="Times New Roman"/>
          <w:color w:val="0D0D0D" w:themeColor="text1" w:themeTint="F2"/>
          <w:lang w:eastAsia="pl-PL"/>
        </w:rPr>
      </w:pPr>
      <w:r w:rsidRPr="00807CF4">
        <w:rPr>
          <w:rFonts w:ascii="Times New Roman" w:eastAsia="Times New Roman" w:hAnsi="Times New Roman" w:cs="Times New Roman"/>
          <w:color w:val="0D0D0D" w:themeColor="text1" w:themeTint="F2"/>
          <w:lang w:eastAsia="pl-PL"/>
        </w:rPr>
        <w:t>Zamawiający nie określa takich warunków,</w:t>
      </w:r>
    </w:p>
    <w:p w:rsidR="00807CF4" w:rsidRPr="00807CF4" w:rsidRDefault="00807CF4" w:rsidP="00807CF4">
      <w:pPr>
        <w:numPr>
          <w:ilvl w:val="1"/>
          <w:numId w:val="11"/>
        </w:numPr>
        <w:tabs>
          <w:tab w:val="num" w:pos="720"/>
        </w:tabs>
        <w:suppressAutoHyphens/>
        <w:spacing w:after="0" w:line="360" w:lineRule="auto"/>
        <w:ind w:left="714" w:hanging="357"/>
        <w:jc w:val="both"/>
        <w:rPr>
          <w:rFonts w:ascii="Times New Roman" w:eastAsia="Times New Roman" w:hAnsi="Times New Roman" w:cs="Times New Roman"/>
          <w:color w:val="0D0D0D" w:themeColor="text1" w:themeTint="F2"/>
          <w:lang w:eastAsia="pl-PL"/>
        </w:rPr>
      </w:pPr>
      <w:r w:rsidRPr="00807CF4">
        <w:rPr>
          <w:rFonts w:ascii="Times New Roman" w:eastAsia="Times New Roman" w:hAnsi="Times New Roman" w:cs="Times New Roman"/>
          <w:color w:val="0D0D0D" w:themeColor="text1" w:themeTint="F2"/>
          <w:lang w:eastAsia="pl-PL"/>
        </w:rPr>
        <w:t>sytuacji ekonomicznej lub finansowej.</w:t>
      </w:r>
    </w:p>
    <w:p w:rsidR="00807CF4" w:rsidRPr="00807CF4" w:rsidRDefault="00807CF4" w:rsidP="00807CF4">
      <w:pPr>
        <w:suppressAutoHyphens/>
        <w:spacing w:after="0" w:line="360" w:lineRule="auto"/>
        <w:ind w:left="708"/>
        <w:jc w:val="both"/>
        <w:rPr>
          <w:rFonts w:ascii="Times New Roman" w:eastAsia="Times New Roman" w:hAnsi="Times New Roman" w:cs="Times New Roman"/>
          <w:color w:val="0D0D0D" w:themeColor="text1" w:themeTint="F2"/>
          <w:lang w:eastAsia="pl-PL"/>
        </w:rPr>
      </w:pPr>
      <w:r w:rsidRPr="00807CF4">
        <w:rPr>
          <w:rFonts w:ascii="Times New Roman" w:eastAsia="Times New Roman" w:hAnsi="Times New Roman" w:cs="Times New Roman"/>
          <w:color w:val="0D0D0D" w:themeColor="text1" w:themeTint="F2"/>
          <w:lang w:eastAsia="pl-PL"/>
        </w:rPr>
        <w:lastRenderedPageBreak/>
        <w:t>Zamawiający nie określa takich warunków,</w:t>
      </w:r>
    </w:p>
    <w:p w:rsidR="00807CF4" w:rsidRPr="00807CF4" w:rsidRDefault="00807CF4" w:rsidP="00807CF4">
      <w:pPr>
        <w:numPr>
          <w:ilvl w:val="1"/>
          <w:numId w:val="11"/>
        </w:numPr>
        <w:tabs>
          <w:tab w:val="num" w:pos="720"/>
        </w:tabs>
        <w:suppressAutoHyphens/>
        <w:spacing w:after="0" w:line="360" w:lineRule="auto"/>
        <w:ind w:left="714" w:hanging="357"/>
        <w:jc w:val="both"/>
        <w:rPr>
          <w:rFonts w:ascii="Times New Roman" w:eastAsia="Times New Roman" w:hAnsi="Times New Roman" w:cs="Times New Roman"/>
          <w:color w:val="0D0D0D" w:themeColor="text1" w:themeTint="F2"/>
          <w:lang w:eastAsia="pl-PL"/>
        </w:rPr>
      </w:pPr>
      <w:r w:rsidRPr="00807CF4">
        <w:rPr>
          <w:rFonts w:ascii="Times New Roman" w:eastAsia="Times New Roman" w:hAnsi="Times New Roman" w:cs="Times New Roman"/>
          <w:color w:val="0D0D0D" w:themeColor="text1" w:themeTint="F2"/>
          <w:lang w:eastAsia="pl-PL"/>
        </w:rPr>
        <w:t>zdolności technicznej lub zawodowej.</w:t>
      </w:r>
    </w:p>
    <w:p w:rsidR="00807CF4" w:rsidRPr="00807CF4" w:rsidRDefault="00807CF4" w:rsidP="00807CF4">
      <w:pPr>
        <w:spacing w:before="120" w:after="0" w:line="360" w:lineRule="auto"/>
        <w:rPr>
          <w:rFonts w:ascii="Calibri" w:eastAsia="Calibri" w:hAnsi="Calibri" w:cs="Times New Roman"/>
          <w:color w:val="0D0D0D" w:themeColor="text1" w:themeTint="F2"/>
        </w:rPr>
      </w:pPr>
      <w:r w:rsidRPr="00807CF4">
        <w:rPr>
          <w:rFonts w:ascii="Calibri" w:eastAsia="Calibri" w:hAnsi="Calibri" w:cs="Times New Roman"/>
          <w:color w:val="0D0D0D" w:themeColor="text1" w:themeTint="F2"/>
        </w:rPr>
        <w:t>Określenie warunków:</w:t>
      </w:r>
    </w:p>
    <w:p w:rsidR="008C168F" w:rsidRDefault="00807CF4" w:rsidP="00807CF4">
      <w:pPr>
        <w:spacing w:before="120" w:after="0" w:line="360" w:lineRule="auto"/>
        <w:jc w:val="both"/>
        <w:rPr>
          <w:rFonts w:ascii="Times New Roman" w:eastAsia="Times New Roman" w:hAnsi="Times New Roman" w:cs="Times New Roman"/>
          <w:color w:val="0D0D0D"/>
          <w:szCs w:val="20"/>
          <w:lang w:eastAsia="pl-PL"/>
        </w:rPr>
      </w:pPr>
      <w:r w:rsidRPr="00807CF4">
        <w:rPr>
          <w:rFonts w:ascii="Times New Roman" w:eastAsia="Calibri" w:hAnsi="Times New Roman" w:cs="Times New Roman"/>
        </w:rPr>
        <w:t xml:space="preserve">a. </w:t>
      </w:r>
      <w:r w:rsidRPr="00807CF4">
        <w:rPr>
          <w:rFonts w:ascii="Times New Roman" w:eastAsia="Calibri" w:hAnsi="Times New Roman" w:cs="Times New Roman"/>
          <w:color w:val="0D0D0D"/>
        </w:rPr>
        <w:t xml:space="preserve">Wykonawca wykaże, że w okresie ostatnich pięciu lat przed upływem terminu składania ofert, a jeżeli okres prowadzenia działalności jest  krótszy – w tym okresie, wykonał roboty budowlane w zakresie niezbędnym do wykazania spełniania warunku wiedzy i doświadczenia. Przez roboty w zakresie niezbędnym do wykazania spełniania warunku wiedzy i doświadczenia zamawiający rozumie  wykonanie </w:t>
      </w:r>
      <w:r w:rsidRPr="00807CF4">
        <w:rPr>
          <w:rFonts w:ascii="Times New Roman" w:eastAsia="Times New Roman" w:hAnsi="Times New Roman" w:cs="Times New Roman"/>
          <w:color w:val="000000"/>
          <w:lang w:eastAsia="ar-SA"/>
        </w:rPr>
        <w:t xml:space="preserve"> </w:t>
      </w:r>
      <w:r w:rsidR="008C168F">
        <w:rPr>
          <w:rFonts w:ascii="Times New Roman" w:eastAsia="Times New Roman" w:hAnsi="Times New Roman" w:cs="Times New Roman"/>
          <w:color w:val="0D0D0D"/>
          <w:szCs w:val="20"/>
          <w:lang w:eastAsia="pl-PL"/>
        </w:rPr>
        <w:t xml:space="preserve"> minimum:</w:t>
      </w:r>
    </w:p>
    <w:p w:rsidR="005722FC" w:rsidRPr="005722FC" w:rsidRDefault="005722FC" w:rsidP="005722FC">
      <w:pPr>
        <w:spacing w:before="120" w:after="0" w:line="360" w:lineRule="auto"/>
        <w:jc w:val="both"/>
        <w:rPr>
          <w:rFonts w:ascii="Times New Roman" w:eastAsia="Times New Roman" w:hAnsi="Times New Roman" w:cs="Times New Roman"/>
          <w:color w:val="000000" w:themeColor="text1"/>
          <w:szCs w:val="20"/>
          <w:lang w:eastAsia="pl-PL"/>
        </w:rPr>
      </w:pPr>
      <w:r w:rsidRPr="005722FC">
        <w:rPr>
          <w:rFonts w:ascii="Times New Roman" w:eastAsia="Times New Roman" w:hAnsi="Times New Roman" w:cs="Times New Roman"/>
          <w:color w:val="000000" w:themeColor="text1"/>
          <w:szCs w:val="20"/>
          <w:lang w:eastAsia="pl-PL"/>
        </w:rPr>
        <w:t>i ) 2 robót budowlanych polegających na budowie lub przebudowie chodnika, ścieżki rowerowej lub innego obiektu o nawierzchni z koski brukowej o długości minimum  1500 mb lub  powierzchni minimum 4000 m2 ,</w:t>
      </w:r>
    </w:p>
    <w:p w:rsidR="008C168F" w:rsidRPr="0024528B" w:rsidRDefault="008C168F" w:rsidP="008C168F">
      <w:pPr>
        <w:spacing w:before="120" w:after="0" w:line="360" w:lineRule="auto"/>
        <w:jc w:val="both"/>
        <w:rPr>
          <w:rFonts w:ascii="Times New Roman" w:eastAsia="Times New Roman" w:hAnsi="Times New Roman" w:cs="Times New Roman"/>
          <w:color w:val="0D0D0D"/>
          <w:szCs w:val="20"/>
          <w:lang w:eastAsia="pl-PL"/>
        </w:rPr>
      </w:pPr>
      <w:r>
        <w:rPr>
          <w:rFonts w:ascii="Times New Roman" w:eastAsia="Times New Roman" w:hAnsi="Times New Roman" w:cs="Times New Roman"/>
          <w:color w:val="0D0D0D"/>
          <w:szCs w:val="20"/>
          <w:lang w:eastAsia="pl-PL"/>
        </w:rPr>
        <w:t xml:space="preserve">ii)  jednej roboty polegającej na </w:t>
      </w:r>
      <w:r w:rsidRPr="0024528B">
        <w:rPr>
          <w:rFonts w:ascii="Times New Roman" w:eastAsia="Times New Roman" w:hAnsi="Times New Roman" w:cs="Times New Roman"/>
          <w:color w:val="0D0D0D"/>
          <w:szCs w:val="20"/>
          <w:lang w:eastAsia="pl-PL"/>
        </w:rPr>
        <w:t xml:space="preserve">budowę lub przebudowę odwodnienia </w:t>
      </w:r>
      <w:r>
        <w:rPr>
          <w:rFonts w:ascii="Times New Roman" w:eastAsia="Times New Roman" w:hAnsi="Times New Roman" w:cs="Times New Roman"/>
          <w:color w:val="0D0D0D"/>
          <w:szCs w:val="20"/>
          <w:lang w:eastAsia="pl-PL"/>
        </w:rPr>
        <w:t>ulicznego o długości minimum 50</w:t>
      </w:r>
      <w:r w:rsidRPr="0024528B">
        <w:rPr>
          <w:rFonts w:ascii="Times New Roman" w:eastAsia="Times New Roman" w:hAnsi="Times New Roman" w:cs="Times New Roman"/>
          <w:color w:val="0D0D0D"/>
          <w:szCs w:val="20"/>
          <w:lang w:eastAsia="pl-PL"/>
        </w:rPr>
        <w:t xml:space="preserve"> mb,</w:t>
      </w:r>
    </w:p>
    <w:p w:rsidR="008C168F" w:rsidRPr="0024528B" w:rsidRDefault="008C168F" w:rsidP="008C168F">
      <w:pPr>
        <w:spacing w:before="120" w:after="0" w:line="360" w:lineRule="auto"/>
        <w:jc w:val="both"/>
        <w:rPr>
          <w:rFonts w:ascii="Times New Roman" w:eastAsia="Calibri" w:hAnsi="Times New Roman" w:cs="Times New Roman"/>
          <w:color w:val="0D0D0D"/>
        </w:rPr>
      </w:pPr>
      <w:r w:rsidRPr="0024528B">
        <w:rPr>
          <w:rFonts w:ascii="Times New Roman" w:eastAsia="Calibri" w:hAnsi="Times New Roman" w:cs="Times New Roman"/>
          <w:color w:val="0D0D0D"/>
        </w:rPr>
        <w:t>Zamawiający dopuszcza wykazanie się jedną robotą budowlaną za</w:t>
      </w:r>
      <w:r>
        <w:rPr>
          <w:rFonts w:ascii="Times New Roman" w:eastAsia="Calibri" w:hAnsi="Times New Roman" w:cs="Times New Roman"/>
          <w:color w:val="0D0D0D"/>
        </w:rPr>
        <w:t>wierającą zakres opisany w ppkt i) i ii)</w:t>
      </w:r>
      <w:r w:rsidRPr="0024528B">
        <w:rPr>
          <w:rFonts w:ascii="Times New Roman" w:eastAsia="Calibri" w:hAnsi="Times New Roman" w:cs="Times New Roman"/>
          <w:color w:val="0D0D0D"/>
        </w:rPr>
        <w:t xml:space="preserve"> powyżej.</w:t>
      </w:r>
    </w:p>
    <w:p w:rsidR="008C168F" w:rsidRPr="008C168F" w:rsidRDefault="008C168F" w:rsidP="00807CF4">
      <w:pPr>
        <w:spacing w:before="120" w:after="0" w:line="360" w:lineRule="auto"/>
        <w:jc w:val="both"/>
        <w:rPr>
          <w:rFonts w:ascii="Times New Roman" w:eastAsia="Times New Roman" w:hAnsi="Times New Roman" w:cs="Times New Roman"/>
          <w:szCs w:val="20"/>
          <w:lang w:eastAsia="pl-PL"/>
        </w:rPr>
      </w:pPr>
    </w:p>
    <w:p w:rsidR="00807CF4" w:rsidRPr="00807CF4" w:rsidRDefault="00807CF4" w:rsidP="00807CF4">
      <w:pPr>
        <w:spacing w:before="120" w:after="0" w:line="360" w:lineRule="auto"/>
        <w:jc w:val="both"/>
        <w:rPr>
          <w:rFonts w:ascii="Times New Roman" w:eastAsia="Calibri" w:hAnsi="Times New Roman" w:cs="Times New Roman"/>
          <w:color w:val="0D0D0D" w:themeColor="text1" w:themeTint="F2"/>
        </w:rPr>
      </w:pPr>
      <w:r w:rsidRPr="00807CF4">
        <w:rPr>
          <w:rFonts w:ascii="Times New Roman" w:eastAsia="Calibri" w:hAnsi="Times New Roman" w:cs="Times New Roman"/>
          <w:color w:val="0D0D0D" w:themeColor="text1" w:themeTint="F2"/>
        </w:rPr>
        <w:t>W przypadku gdy o zamówienie ubiegać się będzie konsorcjum jeden z konsorcjantów musi samodzielnie spełniać stawiany warunek .</w:t>
      </w:r>
    </w:p>
    <w:p w:rsidR="00807CF4" w:rsidRPr="00807CF4" w:rsidRDefault="00807CF4" w:rsidP="00807CF4">
      <w:pPr>
        <w:spacing w:before="120" w:after="0" w:line="360" w:lineRule="auto"/>
        <w:jc w:val="both"/>
        <w:rPr>
          <w:rFonts w:ascii="Times New Roman" w:eastAsia="Times New Roman" w:hAnsi="Times New Roman" w:cs="Times New Roman"/>
          <w:color w:val="0D0D0D" w:themeColor="text1" w:themeTint="F2"/>
          <w:szCs w:val="20"/>
          <w:lang w:eastAsia="pl-PL"/>
        </w:rPr>
      </w:pPr>
      <w:r w:rsidRPr="00807CF4">
        <w:rPr>
          <w:rFonts w:ascii="Times New Roman" w:eastAsia="Times New Roman" w:hAnsi="Times New Roman" w:cs="Times New Roman"/>
          <w:color w:val="0D0D0D" w:themeColor="text1" w:themeTint="F2"/>
          <w:szCs w:val="20"/>
          <w:lang w:eastAsia="pl-PL"/>
        </w:rPr>
        <w:t xml:space="preserve">b. Wykonawca wykaże osoby, które będą uczestniczyć w wykonywaniu zamówienia wraz z informacjami na temat ich kwalifikacji zawodowych niezbędnych do wykonania zamówienia oraz wraz z informacją o podstawie do dysponowania tymi osobami. </w:t>
      </w:r>
    </w:p>
    <w:p w:rsidR="00807CF4" w:rsidRPr="00807CF4" w:rsidRDefault="00807CF4" w:rsidP="00807CF4">
      <w:pPr>
        <w:spacing w:before="120" w:after="0" w:line="360" w:lineRule="auto"/>
        <w:ind w:left="142"/>
        <w:jc w:val="both"/>
        <w:rPr>
          <w:rFonts w:ascii="Times New Roman" w:eastAsia="Times New Roman" w:hAnsi="Times New Roman" w:cs="Times New Roman"/>
          <w:color w:val="0D0D0D" w:themeColor="text1" w:themeTint="F2"/>
          <w:szCs w:val="20"/>
          <w:lang w:eastAsia="pl-PL"/>
        </w:rPr>
      </w:pPr>
      <w:r w:rsidRPr="00807CF4">
        <w:rPr>
          <w:rFonts w:ascii="Times New Roman" w:eastAsia="Times New Roman" w:hAnsi="Times New Roman" w:cs="Times New Roman"/>
          <w:color w:val="0D0D0D" w:themeColor="text1" w:themeTint="F2"/>
          <w:szCs w:val="20"/>
          <w:lang w:eastAsia="pl-PL"/>
        </w:rPr>
        <w:t>Wykonawca, zobowiązany jest wykazać co najmniej:</w:t>
      </w:r>
    </w:p>
    <w:p w:rsidR="00807CF4" w:rsidRDefault="00807CF4" w:rsidP="00807CF4">
      <w:pPr>
        <w:tabs>
          <w:tab w:val="left" w:pos="720"/>
        </w:tabs>
        <w:suppressAutoHyphens/>
        <w:overflowPunct w:val="0"/>
        <w:autoSpaceDE w:val="0"/>
        <w:spacing w:after="0" w:line="360" w:lineRule="auto"/>
        <w:ind w:left="142"/>
        <w:jc w:val="both"/>
        <w:rPr>
          <w:rFonts w:ascii="Times New Roman" w:eastAsia="Times New Roman" w:hAnsi="Times New Roman" w:cs="Times New Roman"/>
          <w:lang w:eastAsia="ar-SA"/>
        </w:rPr>
      </w:pPr>
      <w:r w:rsidRPr="00807CF4">
        <w:rPr>
          <w:rFonts w:ascii="Times New Roman" w:eastAsia="Times New Roman" w:hAnsi="Times New Roman" w:cs="Times New Roman"/>
          <w:lang w:eastAsia="ar-SA"/>
        </w:rPr>
        <w:t>- minimum  1 osobę, posiadającą uprawnienia budowlane uprawniające do kierowania bez ograniczeń robotami budowlanymi w specjalności inżynieryjnej drogowej (zgodnie z rozporządzeniem Ministra Infrastruktury i Rozwoju z dnia 11 września 2014 r. w sprawie samodzielnych funkcji technicznych w budownictwie Dz. U. z dnia 24 września 2014 r., poz. 1278) lub odpowiadające im uprawnienia budowlane, które zostały wydane na podstawie wcześniej obowiązujących przepisów,</w:t>
      </w:r>
    </w:p>
    <w:p w:rsidR="008C168F" w:rsidRDefault="008C168F" w:rsidP="008C168F">
      <w:pPr>
        <w:tabs>
          <w:tab w:val="left" w:pos="720"/>
        </w:tabs>
        <w:suppressAutoHyphens/>
        <w:overflowPunct w:val="0"/>
        <w:autoSpaceDE w:val="0"/>
        <w:spacing w:after="0" w:line="360" w:lineRule="auto"/>
        <w:ind w:left="142"/>
        <w:jc w:val="both"/>
        <w:rPr>
          <w:rFonts w:ascii="Times New Roman" w:eastAsia="Times New Roman" w:hAnsi="Times New Roman" w:cs="Times New Roman"/>
          <w:lang w:eastAsia="ar-SA"/>
        </w:rPr>
      </w:pPr>
      <w:r w:rsidRPr="001527E4">
        <w:rPr>
          <w:rFonts w:ascii="Times New Roman" w:eastAsia="Times New Roman" w:hAnsi="Times New Roman" w:cs="Times New Roman"/>
          <w:lang w:eastAsia="ar-SA"/>
        </w:rPr>
        <w:t>- minimum  1 osobę, posiadającą uprawnienia budowlane uprawniają</w:t>
      </w:r>
      <w:r w:rsidR="00C11F9B">
        <w:rPr>
          <w:rFonts w:ascii="Times New Roman" w:eastAsia="Times New Roman" w:hAnsi="Times New Roman" w:cs="Times New Roman"/>
          <w:lang w:eastAsia="ar-SA"/>
        </w:rPr>
        <w:t xml:space="preserve">ce do kierowania </w:t>
      </w:r>
      <w:r w:rsidRPr="001527E4">
        <w:rPr>
          <w:rFonts w:ascii="Times New Roman" w:eastAsia="Times New Roman" w:hAnsi="Times New Roman" w:cs="Times New Roman"/>
          <w:lang w:eastAsia="ar-SA"/>
        </w:rPr>
        <w:t>robotami budowlanymi specjalności instalacyjnej w zakresie sieci, instalacji i urządzeń cieplnych, wentylacyjnych, gazowych, wodociągowych i kanalizacyjnych (zgodnie z rozporządzeniem Ministra Infrastruktury i Rozwoju z dnia 11 września 2014 r. w sprawie samodzielnych funkcji technicznych w budownictwie Dz. U. z dnia 24 września 2014 r., poz. 1278) lub odpowiadające im uprawnienia budowlane, które zostały wydane na podstawie wcześniej obowiązujących przepisów,</w:t>
      </w:r>
    </w:p>
    <w:p w:rsidR="007B74E1" w:rsidRPr="007B74E1" w:rsidRDefault="007B74E1" w:rsidP="007B74E1">
      <w:pPr>
        <w:tabs>
          <w:tab w:val="left" w:pos="142"/>
        </w:tabs>
        <w:suppressAutoHyphens/>
        <w:overflowPunct w:val="0"/>
        <w:autoSpaceDE w:val="0"/>
        <w:spacing w:after="0" w:line="360" w:lineRule="auto"/>
        <w:ind w:left="142"/>
        <w:jc w:val="both"/>
        <w:rPr>
          <w:rFonts w:ascii="Times New Roman" w:eastAsia="Times New Roman" w:hAnsi="Times New Roman" w:cs="Times New Roman"/>
          <w:color w:val="0D0D0D"/>
          <w:lang w:eastAsia="ar-SA"/>
        </w:rPr>
      </w:pPr>
      <w:r w:rsidRPr="007B74E1">
        <w:rPr>
          <w:rFonts w:ascii="Times New Roman" w:eastAsia="Times New Roman" w:hAnsi="Times New Roman" w:cs="Times New Roman"/>
          <w:color w:val="0D0D0D"/>
          <w:lang w:eastAsia="ar-SA"/>
        </w:rPr>
        <w:lastRenderedPageBreak/>
        <w:t>- minimum  1 osobę, posiadającą uprawnienia budowlane uprawniające do kierowania robotami budowlanymi specjalności instalacyjnej w zakresie sieci, instalacji i urządzeń elektrycznych i elektroenergetycznych (zgodnie z rozporządzeniem Ministra Infrastruktury i Rozwoju z dnia 11 września 2014 r. w sprawie samodzielnych funkcji technicznych w budownictwie Dz. U. z dnia 24 września 2014 r., poz. 1278) lub odpowiadające im uprawnienia budowlane, które zostały wydane na podstawie wcześniej obowiązujących przepisów,</w:t>
      </w:r>
    </w:p>
    <w:p w:rsidR="007B74E1" w:rsidRPr="001527E4" w:rsidRDefault="007B74E1" w:rsidP="008C168F">
      <w:pPr>
        <w:tabs>
          <w:tab w:val="left" w:pos="720"/>
        </w:tabs>
        <w:suppressAutoHyphens/>
        <w:overflowPunct w:val="0"/>
        <w:autoSpaceDE w:val="0"/>
        <w:spacing w:after="0" w:line="360" w:lineRule="auto"/>
        <w:ind w:left="142"/>
        <w:jc w:val="both"/>
        <w:rPr>
          <w:rFonts w:ascii="Times New Roman" w:eastAsia="Times New Roman" w:hAnsi="Times New Roman" w:cs="Times New Roman"/>
          <w:lang w:eastAsia="ar-SA"/>
        </w:rPr>
      </w:pPr>
    </w:p>
    <w:p w:rsidR="00807CF4" w:rsidRPr="00807CF4" w:rsidRDefault="00807CF4" w:rsidP="00807CF4">
      <w:pPr>
        <w:numPr>
          <w:ilvl w:val="0"/>
          <w:numId w:val="12"/>
        </w:numPr>
        <w:spacing w:before="120" w:after="20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Wykonawca może w celu potwierdzenia spełniania warunków udziału w postępowaniu, w stosownych sytuacjach, w odniesieniu do niniejszego zamówienia, lub jego części, polegać na zdolnościach technicznych lub zawodowych innych podmiotów, niezależnie od charakteru prawnego łączących go z nim stosunków prawnych.</w:t>
      </w:r>
    </w:p>
    <w:p w:rsidR="00807CF4" w:rsidRPr="00807CF4" w:rsidRDefault="00807CF4" w:rsidP="00807CF4">
      <w:pPr>
        <w:numPr>
          <w:ilvl w:val="0"/>
          <w:numId w:val="12"/>
        </w:numPr>
        <w:spacing w:before="120" w:after="0" w:line="360" w:lineRule="auto"/>
        <w:ind w:left="357" w:hanging="357"/>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Zamawiający oceni, czy udostępniane Wykonawcy przez inne podmioty zdolności techniczne lub zawodowe, pozwalają na wykazanie przez Wykonawcę spełniania warunków udziału w postępowaniu oraz zbada, czy nie zachodzą wobec tego podmiotu podstawy wykluczenia, o których mowa w art. 24 ust. 1 pkt 13–22 ustawy i ust. 5 pkt. 1 i 8 ustawy.</w:t>
      </w:r>
    </w:p>
    <w:p w:rsidR="00807CF4" w:rsidRPr="00807CF4" w:rsidRDefault="00807CF4" w:rsidP="00807CF4">
      <w:pPr>
        <w:widowControl w:val="0"/>
        <w:numPr>
          <w:ilvl w:val="0"/>
          <w:numId w:val="12"/>
        </w:numPr>
        <w:suppressAutoHyphens/>
        <w:spacing w:before="120" w:after="0" w:line="360" w:lineRule="auto"/>
        <w:ind w:left="357" w:hanging="357"/>
        <w:jc w:val="both"/>
        <w:textAlignment w:val="baseline"/>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Zobowiązanie musi być złożone w oryginale i musi być podpisane przez osobę/osoby uprawnioną/e do składania oświadczeń woli w imieniu podmiotu oddającego zasoby do dyspozycji. Zobowiązanie musi wyrażać w sposób wyraźny i jednoznaczny wolę udzielenia Wykonawcy, ubiegającemu się o zamówienie, odpowiedniego zasobu – wskazywać jego rodzaj, czas udzielenia a także inne istotne okoliczności, wynikające za specyfiki tego zasobu oraz wykazać, że podmiot udzielający zasobu Wykonawcy, ubiegającemu się o zamówienie, rzeczywiście nim dysponuje.</w:t>
      </w:r>
    </w:p>
    <w:p w:rsidR="00807CF4" w:rsidRPr="00807CF4" w:rsidRDefault="00807CF4" w:rsidP="00807CF4">
      <w:pPr>
        <w:widowControl w:val="0"/>
        <w:numPr>
          <w:ilvl w:val="0"/>
          <w:numId w:val="12"/>
        </w:numPr>
        <w:suppressAutoHyphens/>
        <w:overflowPunct w:val="0"/>
        <w:autoSpaceDE w:val="0"/>
        <w:autoSpaceDN w:val="0"/>
        <w:adjustRightInd w:val="0"/>
        <w:spacing w:before="120" w:after="0" w:line="360" w:lineRule="auto"/>
        <w:ind w:left="357" w:hanging="357"/>
        <w:jc w:val="both"/>
        <w:textAlignment w:val="baseline"/>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 celu oceny, czy Wykonawca polegając na zdolnościach lub sytuacji innych podmiotów na zasadach określonych w art. 22a ustawy, będzie dysponował niezbędnymi zasobami w stopniu umożliwiającym należyte wykonanie zamówienia publicznego oraz oceny, czy stosunek łączący Wykonawcę z tymi podmiotami gwarantuje rzeczywisty dostęp do ich zasobów, Zamawiający żąda dokumentów, które określają w szczególności:</w:t>
      </w:r>
    </w:p>
    <w:p w:rsidR="00807CF4" w:rsidRPr="00807CF4" w:rsidRDefault="00807CF4" w:rsidP="00807CF4">
      <w:pPr>
        <w:widowControl w:val="0"/>
        <w:numPr>
          <w:ilvl w:val="0"/>
          <w:numId w:val="13"/>
        </w:numPr>
        <w:tabs>
          <w:tab w:val="left" w:pos="0"/>
          <w:tab w:val="left" w:pos="426"/>
        </w:tabs>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zakres dostępnych Wykonawcy zasobów innego podmiotu,</w:t>
      </w:r>
    </w:p>
    <w:p w:rsidR="00807CF4" w:rsidRPr="00807CF4" w:rsidRDefault="00807CF4" w:rsidP="00807CF4">
      <w:pPr>
        <w:widowControl w:val="0"/>
        <w:numPr>
          <w:ilvl w:val="0"/>
          <w:numId w:val="13"/>
        </w:numPr>
        <w:tabs>
          <w:tab w:val="left" w:pos="0"/>
          <w:tab w:val="left" w:pos="426"/>
        </w:tabs>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sposób wykorzystania zasobów innego podmiotu, przez Wykonawcę, przy wykonywaniu zamówienia publicznego,</w:t>
      </w:r>
    </w:p>
    <w:p w:rsidR="00807CF4" w:rsidRPr="00807CF4" w:rsidRDefault="00807CF4" w:rsidP="00807CF4">
      <w:pPr>
        <w:widowControl w:val="0"/>
        <w:numPr>
          <w:ilvl w:val="0"/>
          <w:numId w:val="13"/>
        </w:numPr>
        <w:tabs>
          <w:tab w:val="left" w:pos="0"/>
          <w:tab w:val="left" w:pos="426"/>
        </w:tabs>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zakres i okres udziału innego podmiotu przy wykonywaniu zamówienia publicznego,</w:t>
      </w:r>
    </w:p>
    <w:p w:rsidR="00807CF4" w:rsidRPr="00807CF4" w:rsidRDefault="00807CF4" w:rsidP="00807CF4">
      <w:pPr>
        <w:widowControl w:val="0"/>
        <w:numPr>
          <w:ilvl w:val="0"/>
          <w:numId w:val="13"/>
        </w:numPr>
        <w:tabs>
          <w:tab w:val="left" w:pos="0"/>
          <w:tab w:val="left" w:pos="426"/>
        </w:tabs>
        <w:suppressAutoHyphens/>
        <w:overflowPunct w:val="0"/>
        <w:autoSpaceDE w:val="0"/>
        <w:autoSpaceDN w:val="0"/>
        <w:adjustRightInd w:val="0"/>
        <w:spacing w:after="0" w:line="360" w:lineRule="auto"/>
        <w:jc w:val="both"/>
        <w:textAlignment w:val="baseline"/>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czy podmiot, na zdolnościach którego Wykonawca polega w odniesieniu do warunków udziału </w:t>
      </w:r>
      <w:r w:rsidRPr="00807CF4">
        <w:rPr>
          <w:rFonts w:ascii="Times New Roman" w:eastAsia="Times New Roman" w:hAnsi="Times New Roman" w:cs="Times New Roman"/>
          <w:color w:val="0D0D0D"/>
          <w:lang w:eastAsia="pl-PL"/>
        </w:rPr>
        <w:br/>
      </w:r>
      <w:r w:rsidRPr="00807CF4">
        <w:rPr>
          <w:rFonts w:ascii="Times New Roman" w:eastAsia="Times New Roman" w:hAnsi="Times New Roman" w:cs="Times New Roman"/>
          <w:color w:val="0D0D0D"/>
          <w:lang w:eastAsia="pl-PL"/>
        </w:rPr>
        <w:lastRenderedPageBreak/>
        <w:t>w postępowaniu dotyczących, kwalifikacji zawodowych i/ lub doświadczenia, zrealizuje usługi, których wskazane zdolności dotyczą.</w:t>
      </w:r>
    </w:p>
    <w:p w:rsidR="00807CF4" w:rsidRPr="00807CF4" w:rsidRDefault="00807CF4" w:rsidP="00807CF4">
      <w:pPr>
        <w:widowControl w:val="0"/>
        <w:numPr>
          <w:ilvl w:val="0"/>
          <w:numId w:val="14"/>
        </w:numPr>
        <w:suppressAutoHyphens/>
        <w:spacing w:before="120" w:after="0" w:line="360" w:lineRule="auto"/>
        <w:ind w:left="357" w:hanging="357"/>
        <w:jc w:val="both"/>
        <w:textAlignment w:val="baseline"/>
        <w:rPr>
          <w:rFonts w:ascii="Times New Roman" w:eastAsia="Times New Roman" w:hAnsi="Times New Roman" w:cs="Times New Roman"/>
          <w:color w:val="0D0D0D"/>
          <w:lang w:eastAsia="pl-PL" w:bidi="hi-IN"/>
        </w:rPr>
      </w:pPr>
      <w:r w:rsidRPr="00807CF4">
        <w:rPr>
          <w:rFonts w:ascii="Times New Roman" w:eastAsia="Times New Roman" w:hAnsi="Times New Roman" w:cs="Times New Roman"/>
          <w:color w:val="0D0D0D"/>
          <w:lang w:eastAsia="pl-PL" w:bidi="hi-IN"/>
        </w:rPr>
        <w:t>Jeżeli zdolności techniczne lub zawodowe, podmiotu, o którym mowa w ust. 3, nie potwierdzają spełnienia przez Wykonawcę warunków udziału w postępowaniu lub zachodzą wobec tych podmiotów podstawy wykluczenia, Zamawiający zażąda, aby Wykonawca w terminie określonym przez Zamawiającego:</w:t>
      </w:r>
    </w:p>
    <w:p w:rsidR="00807CF4" w:rsidRPr="00807CF4" w:rsidRDefault="00807CF4" w:rsidP="00807CF4">
      <w:pPr>
        <w:widowControl w:val="0"/>
        <w:numPr>
          <w:ilvl w:val="0"/>
          <w:numId w:val="15"/>
        </w:numPr>
        <w:suppressAutoHyphens/>
        <w:spacing w:after="0" w:line="360" w:lineRule="auto"/>
        <w:ind w:left="714" w:hanging="357"/>
        <w:jc w:val="both"/>
        <w:textAlignment w:val="baseline"/>
        <w:rPr>
          <w:rFonts w:ascii="Times New Roman" w:eastAsia="Times New Roman" w:hAnsi="Times New Roman" w:cs="Times New Roman"/>
          <w:color w:val="0D0D0D"/>
          <w:lang w:eastAsia="pl-PL" w:bidi="hi-IN"/>
        </w:rPr>
      </w:pPr>
      <w:r w:rsidRPr="00807CF4">
        <w:rPr>
          <w:rFonts w:ascii="Times New Roman" w:eastAsia="Times New Roman" w:hAnsi="Times New Roman" w:cs="Times New Roman"/>
          <w:color w:val="0D0D0D"/>
          <w:lang w:eastAsia="pl-PL" w:bidi="hi-IN"/>
        </w:rPr>
        <w:t>zastąpił ten podmiot innym podmiotem lub podmiotami lub</w:t>
      </w:r>
    </w:p>
    <w:p w:rsidR="00807CF4" w:rsidRPr="00807CF4" w:rsidRDefault="00807CF4" w:rsidP="00807CF4">
      <w:pPr>
        <w:widowControl w:val="0"/>
        <w:numPr>
          <w:ilvl w:val="0"/>
          <w:numId w:val="15"/>
        </w:numPr>
        <w:suppressAutoHyphens/>
        <w:spacing w:after="0" w:line="360" w:lineRule="auto"/>
        <w:ind w:left="714" w:hanging="357"/>
        <w:jc w:val="both"/>
        <w:textAlignment w:val="baseline"/>
        <w:rPr>
          <w:rFonts w:ascii="Times New Roman" w:eastAsia="Times New Roman" w:hAnsi="Times New Roman" w:cs="Times New Roman"/>
          <w:color w:val="0D0D0D"/>
          <w:lang w:eastAsia="pl-PL" w:bidi="hi-IN"/>
        </w:rPr>
      </w:pPr>
      <w:r w:rsidRPr="00807CF4">
        <w:rPr>
          <w:rFonts w:ascii="Times New Roman" w:eastAsia="Times New Roman" w:hAnsi="Times New Roman" w:cs="Times New Roman"/>
          <w:color w:val="0D0D0D"/>
          <w:lang w:eastAsia="pl-PL" w:bidi="hi-IN"/>
        </w:rPr>
        <w:t>zobowiązał się do osobistego wykonania odpowiedniej części zamówienia, jeżeli wykaże zdolności techniczne, o których mowa w § 1 ust. 2 pkt 3 niniejszego artykułu.</w:t>
      </w:r>
    </w:p>
    <w:p w:rsidR="00807CF4" w:rsidRPr="00807CF4" w:rsidRDefault="00807CF4" w:rsidP="00807CF4">
      <w:pPr>
        <w:widowControl w:val="0"/>
        <w:numPr>
          <w:ilvl w:val="0"/>
          <w:numId w:val="16"/>
        </w:numPr>
        <w:suppressAutoHyphens/>
        <w:spacing w:before="120" w:after="0" w:line="360" w:lineRule="auto"/>
        <w:jc w:val="both"/>
        <w:textAlignment w:val="baseline"/>
        <w:rPr>
          <w:rFonts w:ascii="Times New Roman" w:eastAsia="Times New Roman" w:hAnsi="Times New Roman" w:cs="Arial"/>
          <w:color w:val="0D0D0D"/>
          <w:lang w:eastAsia="pl-PL" w:bidi="hi-IN"/>
        </w:rPr>
      </w:pPr>
      <w:r w:rsidRPr="00807CF4">
        <w:rPr>
          <w:rFonts w:ascii="Times New Roman" w:eastAsia="Times New Roman" w:hAnsi="Times New Roman" w:cs="Arial"/>
          <w:color w:val="0D0D0D"/>
          <w:lang w:eastAsia="pl-PL"/>
        </w:rPr>
        <w:t xml:space="preserve">Potwierdzenie spełnienia przez Wykonawcę warunków udziału w postępowaniu określonych w ust. 2, nastąpi również na podstawie przedłożonych przez Wykonawcę dokumentów i oświadczeń, </w:t>
      </w:r>
      <w:r w:rsidRPr="00807CF4">
        <w:rPr>
          <w:rFonts w:ascii="Times New Roman" w:eastAsia="Times New Roman" w:hAnsi="Times New Roman" w:cs="Arial"/>
          <w:color w:val="0D0D0D"/>
          <w:lang w:eastAsia="pl-PL" w:bidi="hi-IN"/>
        </w:rPr>
        <w:t>wymienionych w</w:t>
      </w:r>
      <w:r w:rsidRPr="00807CF4">
        <w:rPr>
          <w:rFonts w:ascii="Times New Roman" w:eastAsia="Times New Roman" w:hAnsi="Times New Roman" w:cs="Arial"/>
          <w:color w:val="0D0D0D"/>
          <w:lang w:eastAsia="pl-PL"/>
        </w:rPr>
        <w:t xml:space="preserve"> </w:t>
      </w:r>
      <w:r w:rsidRPr="00807CF4">
        <w:rPr>
          <w:rFonts w:ascii="Times New Roman" w:eastAsia="Times New Roman" w:hAnsi="Times New Roman" w:cs="Arial"/>
          <w:color w:val="0D0D0D"/>
          <w:lang w:eastAsia="pl-PL" w:bidi="hi-IN"/>
        </w:rPr>
        <w:t>art. 5 i art. 6 SIWZ i oparty będzie na zasadzie TAK/NIE (spełnia /nie spełnia).</w:t>
      </w:r>
    </w:p>
    <w:p w:rsidR="00807CF4" w:rsidRPr="00807CF4" w:rsidRDefault="00807CF4" w:rsidP="00807CF4">
      <w:pPr>
        <w:tabs>
          <w:tab w:val="left" w:pos="0"/>
          <w:tab w:val="left" w:pos="720"/>
        </w:tabs>
        <w:overflowPunct w:val="0"/>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p>
    <w:p w:rsidR="00807CF4" w:rsidRPr="00807CF4" w:rsidRDefault="00807CF4" w:rsidP="00807CF4">
      <w:pPr>
        <w:tabs>
          <w:tab w:val="left" w:pos="0"/>
          <w:tab w:val="left" w:pos="720"/>
        </w:tabs>
        <w:overflowPunct w:val="0"/>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2</w:t>
      </w:r>
    </w:p>
    <w:p w:rsidR="00807CF4" w:rsidRPr="00807CF4" w:rsidRDefault="00807CF4" w:rsidP="00807CF4">
      <w:pPr>
        <w:spacing w:after="0" w:line="360" w:lineRule="auto"/>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t>Podstawy wykluczenia o których mowa w art. 24 ustawy</w:t>
      </w:r>
    </w:p>
    <w:p w:rsidR="00807CF4" w:rsidRPr="00807CF4" w:rsidRDefault="00807CF4" w:rsidP="00807CF4">
      <w:pPr>
        <w:widowControl w:val="0"/>
        <w:numPr>
          <w:ilvl w:val="0"/>
          <w:numId w:val="17"/>
        </w:numPr>
        <w:tabs>
          <w:tab w:val="left" w:pos="0"/>
          <w:tab w:val="left" w:pos="426"/>
        </w:tabs>
        <w:suppressAutoHyphens/>
        <w:spacing w:before="120" w:after="0" w:line="360" w:lineRule="auto"/>
        <w:ind w:left="425" w:hanging="357"/>
        <w:jc w:val="both"/>
        <w:textAlignment w:val="baseline"/>
        <w:rPr>
          <w:rFonts w:ascii="Times New Roman" w:eastAsia="Times New Roman" w:hAnsi="Times New Roman" w:cs="Times New Roman"/>
          <w:color w:val="0D0D0D"/>
          <w:lang w:eastAsia="pl-PL" w:bidi="hi-IN"/>
        </w:rPr>
      </w:pPr>
      <w:r w:rsidRPr="00807CF4">
        <w:rPr>
          <w:rFonts w:ascii="Times New Roman" w:eastAsia="Times New Roman" w:hAnsi="Times New Roman" w:cs="Times New Roman"/>
          <w:color w:val="0D0D0D"/>
          <w:lang w:eastAsia="pl-PL" w:bidi="hi-IN"/>
        </w:rPr>
        <w:t>O udzielenie niniejszego zamówienia mogą ubiegać się Wykonawcy, którzy nie podlegają wykluczeniu na postawie art. 24 ust. 1 ustawy i art. 24 ust. 5 pkt 1 i pkt 8 ustawy.</w:t>
      </w:r>
    </w:p>
    <w:p w:rsidR="00807CF4" w:rsidRPr="00807CF4" w:rsidRDefault="00807CF4" w:rsidP="00807CF4">
      <w:pPr>
        <w:widowControl w:val="0"/>
        <w:numPr>
          <w:ilvl w:val="0"/>
          <w:numId w:val="17"/>
        </w:numPr>
        <w:tabs>
          <w:tab w:val="left" w:pos="0"/>
          <w:tab w:val="left" w:pos="426"/>
        </w:tabs>
        <w:suppressAutoHyphens/>
        <w:spacing w:before="120" w:after="0" w:line="360" w:lineRule="auto"/>
        <w:ind w:left="425" w:hanging="357"/>
        <w:jc w:val="both"/>
        <w:textAlignment w:val="baseline"/>
        <w:rPr>
          <w:rFonts w:ascii="Times New Roman" w:eastAsia="Times New Roman" w:hAnsi="Times New Roman" w:cs="Times New Roman"/>
          <w:color w:val="0D0D0D"/>
          <w:lang w:eastAsia="pl-PL" w:bidi="hi-IN"/>
        </w:rPr>
      </w:pPr>
      <w:r w:rsidRPr="00807CF4">
        <w:rPr>
          <w:rFonts w:ascii="Times New Roman" w:eastAsia="Times New Roman" w:hAnsi="Times New Roman" w:cs="Times New Roman"/>
          <w:color w:val="0D0D0D"/>
          <w:lang w:eastAsia="pl-PL" w:bidi="hi-IN"/>
        </w:rPr>
        <w:t>Zgodnie z art. 24 ust. 5 pkt 1 i pkt 8 ustawy z postępowania o udzielenie zamówienia Zamawiający wykluczy Wykonawcę:</w:t>
      </w:r>
    </w:p>
    <w:p w:rsidR="00807CF4" w:rsidRPr="00807CF4" w:rsidRDefault="00807CF4" w:rsidP="00807CF4">
      <w:pPr>
        <w:widowControl w:val="0"/>
        <w:numPr>
          <w:ilvl w:val="0"/>
          <w:numId w:val="18"/>
        </w:numPr>
        <w:tabs>
          <w:tab w:val="left" w:pos="0"/>
          <w:tab w:val="left" w:pos="426"/>
        </w:tabs>
        <w:suppressAutoHyphens/>
        <w:spacing w:before="60" w:after="60" w:line="360" w:lineRule="auto"/>
        <w:jc w:val="both"/>
        <w:textAlignment w:val="baseline"/>
        <w:rPr>
          <w:rFonts w:ascii="Times New Roman" w:eastAsia="Times New Roman" w:hAnsi="Times New Roman" w:cs="Times New Roman"/>
          <w:color w:val="0D0D0D"/>
          <w:lang w:eastAsia="pl-PL" w:bidi="hi-IN"/>
        </w:rPr>
      </w:pPr>
      <w:r w:rsidRPr="00807CF4">
        <w:rPr>
          <w:rFonts w:ascii="Times New Roman" w:eastAsia="Times New Roman" w:hAnsi="Times New Roman" w:cs="Times New Roman"/>
          <w:color w:val="0D0D0D"/>
          <w:lang w:eastAsia="pl-PL" w:bidi="hi-IN"/>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poz. 978, z późn.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z późn. zm.),</w:t>
      </w:r>
    </w:p>
    <w:p w:rsidR="00807CF4" w:rsidRPr="00807CF4" w:rsidRDefault="00807CF4" w:rsidP="00807CF4">
      <w:pPr>
        <w:widowControl w:val="0"/>
        <w:numPr>
          <w:ilvl w:val="0"/>
          <w:numId w:val="18"/>
        </w:numPr>
        <w:tabs>
          <w:tab w:val="left" w:pos="0"/>
          <w:tab w:val="left" w:pos="426"/>
        </w:tabs>
        <w:suppressAutoHyphens/>
        <w:spacing w:before="60" w:after="60" w:line="360" w:lineRule="auto"/>
        <w:jc w:val="both"/>
        <w:textAlignment w:val="baseline"/>
        <w:rPr>
          <w:rFonts w:ascii="Times New Roman" w:eastAsia="Times New Roman" w:hAnsi="Times New Roman" w:cs="Times New Roman"/>
          <w:color w:val="0D0D0D"/>
          <w:lang w:eastAsia="pl-PL" w:bidi="hi-IN"/>
        </w:rPr>
      </w:pPr>
      <w:r w:rsidRPr="00807CF4">
        <w:rPr>
          <w:rFonts w:ascii="Times New Roman" w:eastAsia="Times New Roman" w:hAnsi="Times New Roman" w:cs="Times New Roman"/>
          <w:color w:val="0D0D0D"/>
          <w:lang w:eastAsia="pl-PL" w:bidi="hi-IN"/>
        </w:rPr>
        <w:t>który naruszył obowiązki dotyczące płatności podatków, opłat lub składek na ubezpieczenia społeczne lub zdrowotne, co Zamawiający jest w stanie wykazać za pomocą stosownych środków dowodowych, chyba że Wykonawca dokonał płatności należnych podatków, opłat lub składek na ubezpieczenia społeczne lub zdrowotne wraz z odsetkami lub grzywnami lub zawarł wiążące porozumienie w sprawie spłaty tych należności.</w:t>
      </w:r>
    </w:p>
    <w:p w:rsidR="00807CF4" w:rsidRPr="00807CF4" w:rsidRDefault="00807CF4" w:rsidP="00807CF4">
      <w:pPr>
        <w:widowControl w:val="0"/>
        <w:numPr>
          <w:ilvl w:val="0"/>
          <w:numId w:val="17"/>
        </w:numPr>
        <w:tabs>
          <w:tab w:val="left" w:pos="0"/>
          <w:tab w:val="left" w:pos="426"/>
        </w:tabs>
        <w:suppressAutoHyphens/>
        <w:spacing w:before="120" w:after="0" w:line="360" w:lineRule="auto"/>
        <w:ind w:left="425" w:hanging="357"/>
        <w:jc w:val="both"/>
        <w:textAlignment w:val="baseline"/>
        <w:rPr>
          <w:rFonts w:ascii="Times New Roman" w:eastAsia="Times New Roman" w:hAnsi="Times New Roman" w:cs="Times New Roman"/>
          <w:color w:val="0D0D0D"/>
          <w:lang w:eastAsia="pl-PL" w:bidi="hi-IN"/>
        </w:rPr>
      </w:pPr>
      <w:r w:rsidRPr="00807CF4">
        <w:rPr>
          <w:rFonts w:ascii="Times New Roman" w:eastAsia="Times New Roman" w:hAnsi="Times New Roman" w:cs="Times New Roman"/>
          <w:color w:val="0D0D0D"/>
          <w:lang w:eastAsia="pl-PL" w:bidi="hi-IN"/>
        </w:rPr>
        <w:t xml:space="preserve">Ofertę Wykonawcy wykluczonego uznaje się za odrzuconą, chyba że na podstawie art. 24 ust. 8 </w:t>
      </w:r>
      <w:r w:rsidRPr="00807CF4">
        <w:rPr>
          <w:rFonts w:ascii="Times New Roman" w:eastAsia="Times New Roman" w:hAnsi="Times New Roman" w:cs="Times New Roman"/>
          <w:color w:val="0D0D0D"/>
          <w:lang w:eastAsia="pl-PL" w:bidi="hi-IN"/>
        </w:rPr>
        <w:lastRenderedPageBreak/>
        <w:t>ustawy, Wykonawca na podstawie przedstawionych dowodów, udowodni Zamawiającemu, że podjęte przez niego środki są wystarczające do wykazania jego rzetelności, w szczególności udowodni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p w:rsidR="009820CE" w:rsidRDefault="009820CE" w:rsidP="00807CF4">
      <w:pPr>
        <w:spacing w:before="120" w:after="0" w:line="360" w:lineRule="auto"/>
        <w:ind w:left="357"/>
        <w:jc w:val="center"/>
        <w:rPr>
          <w:rFonts w:ascii="Times New Roman" w:eastAsia="Times New Roman" w:hAnsi="Times New Roman" w:cs="Times New Roman"/>
          <w:b/>
          <w:color w:val="0D0D0D"/>
          <w:lang w:eastAsia="pl-PL"/>
        </w:rPr>
      </w:pPr>
    </w:p>
    <w:p w:rsidR="00807CF4" w:rsidRPr="00807CF4" w:rsidRDefault="00807CF4" w:rsidP="00807CF4">
      <w:pPr>
        <w:spacing w:before="120" w:after="0" w:line="360" w:lineRule="auto"/>
        <w:ind w:left="357"/>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art. 5</w:t>
      </w:r>
    </w:p>
    <w:p w:rsidR="00807CF4" w:rsidRPr="00807CF4" w:rsidRDefault="00807CF4" w:rsidP="00807CF4">
      <w:pPr>
        <w:spacing w:after="0" w:line="360" w:lineRule="auto"/>
        <w:ind w:left="360"/>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xml:space="preserve">WYKAZ OŚWIADCZEŃ SKŁADANYCH PRZEZ WYKONAWCĘ W CELU WSTĘPNEGO POTWIERDZENIA, ŻE NIE PODLEGA ON WYKLUCZENIU ORAZ SPEŁNIA WARUNKI UDZIAŁU W POSTĘPOWANIU </w:t>
      </w:r>
    </w:p>
    <w:p w:rsidR="00807CF4" w:rsidRPr="00807CF4" w:rsidRDefault="00807CF4" w:rsidP="00807CF4">
      <w:pPr>
        <w:spacing w:after="0" w:line="360" w:lineRule="auto"/>
        <w:ind w:left="360"/>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ORAZ INNE DOKUMENTY WYMAGANE DO ZŁOŻENIA WRAZ Z OFERTĄ</w:t>
      </w:r>
    </w:p>
    <w:p w:rsidR="00807CF4" w:rsidRPr="00807CF4" w:rsidRDefault="00807CF4" w:rsidP="00807CF4">
      <w:pPr>
        <w:spacing w:before="120" w:after="0" w:line="360" w:lineRule="auto"/>
        <w:ind w:left="357"/>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1</w:t>
      </w:r>
    </w:p>
    <w:p w:rsidR="00807CF4" w:rsidRPr="00807CF4" w:rsidRDefault="00807CF4" w:rsidP="00807CF4">
      <w:pPr>
        <w:spacing w:after="0" w:line="360" w:lineRule="auto"/>
        <w:ind w:left="357"/>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t xml:space="preserve">Wykaz oświadczeń składanych przez Wykonawcę w celu wstępnego potwierdzenia, </w:t>
      </w:r>
      <w:r w:rsidRPr="00807CF4">
        <w:rPr>
          <w:rFonts w:ascii="Times New Roman" w:eastAsia="Times New Roman" w:hAnsi="Times New Roman" w:cs="Times New Roman"/>
          <w:b/>
          <w:color w:val="0D0D0D"/>
          <w:u w:val="single"/>
          <w:lang w:eastAsia="pl-PL"/>
        </w:rPr>
        <w:br/>
        <w:t xml:space="preserve">że nie podlega on wykluczeniu oraz spełnia warunki udziału w postepowaniu </w:t>
      </w:r>
    </w:p>
    <w:p w:rsidR="00807CF4" w:rsidRPr="00807CF4" w:rsidRDefault="00807CF4" w:rsidP="00807CF4">
      <w:pPr>
        <w:numPr>
          <w:ilvl w:val="0"/>
          <w:numId w:val="19"/>
        </w:numPr>
        <w:overflowPunct w:val="0"/>
        <w:autoSpaceDE w:val="0"/>
        <w:autoSpaceDN w:val="0"/>
        <w:adjustRightInd w:val="0"/>
        <w:spacing w:before="120" w:after="0" w:line="360" w:lineRule="auto"/>
        <w:ind w:left="357" w:hanging="357"/>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Wykonawca dołącza do oferty aktualne na dzień składania ofert oświadczenie w zakresie wskazanym w ust. 2.</w:t>
      </w:r>
    </w:p>
    <w:p w:rsidR="00807CF4" w:rsidRPr="00807CF4" w:rsidRDefault="00807CF4" w:rsidP="00807CF4">
      <w:pPr>
        <w:numPr>
          <w:ilvl w:val="0"/>
          <w:numId w:val="19"/>
        </w:numPr>
        <w:overflowPunct w:val="0"/>
        <w:autoSpaceDE w:val="0"/>
        <w:autoSpaceDN w:val="0"/>
        <w:adjustRightInd w:val="0"/>
        <w:spacing w:before="120" w:after="0" w:line="360" w:lineRule="auto"/>
        <w:ind w:left="357" w:hanging="357"/>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Wykonawca złoży:</w:t>
      </w:r>
    </w:p>
    <w:p w:rsidR="00807CF4" w:rsidRPr="00807CF4" w:rsidRDefault="00807CF4" w:rsidP="00807CF4">
      <w:pPr>
        <w:numPr>
          <w:ilvl w:val="0"/>
          <w:numId w:val="20"/>
        </w:numPr>
        <w:overflowPunct w:val="0"/>
        <w:autoSpaceDE w:val="0"/>
        <w:autoSpaceDN w:val="0"/>
        <w:adjustRightInd w:val="0"/>
        <w:spacing w:after="0" w:line="360" w:lineRule="auto"/>
        <w:ind w:left="714" w:hanging="357"/>
        <w:jc w:val="both"/>
        <w:rPr>
          <w:rFonts w:ascii="Times New Roman" w:eastAsia="Times New Roman" w:hAnsi="Times New Roman" w:cs="Arial"/>
          <w:color w:val="0D0D0D"/>
          <w:lang w:eastAsia="pl-PL"/>
        </w:rPr>
      </w:pPr>
      <w:r w:rsidRPr="00807CF4">
        <w:rPr>
          <w:rFonts w:ascii="Times New Roman" w:eastAsia="Times New Roman" w:hAnsi="Times New Roman" w:cs="Arial"/>
          <w:b/>
          <w:bCs/>
          <w:color w:val="0D0D0D"/>
          <w:lang w:eastAsia="pl-PL"/>
        </w:rPr>
        <w:t xml:space="preserve">Formularz nr 1 </w:t>
      </w:r>
      <w:r w:rsidRPr="00807CF4">
        <w:rPr>
          <w:rFonts w:ascii="Times New Roman" w:eastAsia="Times New Roman" w:hAnsi="Times New Roman" w:cs="Arial"/>
          <w:color w:val="0D0D0D"/>
          <w:lang w:eastAsia="pl-PL"/>
        </w:rPr>
        <w:t xml:space="preserve">– </w:t>
      </w:r>
      <w:r w:rsidRPr="00807CF4">
        <w:rPr>
          <w:rFonts w:ascii="Times New Roman" w:eastAsia="Times New Roman" w:hAnsi="Times New Roman" w:cs="Arial"/>
          <w:bCs/>
          <w:color w:val="0D0D0D"/>
          <w:lang w:eastAsia="pl-PL"/>
        </w:rPr>
        <w:t xml:space="preserve">Oświadczenie Wykonawcy </w:t>
      </w:r>
      <w:r w:rsidRPr="00807CF4">
        <w:rPr>
          <w:rFonts w:ascii="Times New Roman" w:eastAsia="Times New Roman" w:hAnsi="Times New Roman" w:cs="Arial"/>
          <w:color w:val="0D0D0D"/>
          <w:lang w:eastAsia="pl-PL"/>
        </w:rPr>
        <w:t xml:space="preserve">składane na podstawie art. 25a ust. 1 pkt 1 ustawy, stanowiące wstępne potwierdzenie, że Wykonawca nie podlega wykluczeniu oraz spełnia warunki udziału w postępowaniu, o których mowa w art. 4 § 1 ust. 2 SIWZ. </w:t>
      </w:r>
    </w:p>
    <w:p w:rsidR="00807CF4" w:rsidRPr="00807CF4" w:rsidRDefault="00807CF4" w:rsidP="00807CF4">
      <w:pPr>
        <w:numPr>
          <w:ilvl w:val="0"/>
          <w:numId w:val="21"/>
        </w:numPr>
        <w:overflowPunct w:val="0"/>
        <w:autoSpaceDE w:val="0"/>
        <w:autoSpaceDN w:val="0"/>
        <w:adjustRightInd w:val="0"/>
        <w:spacing w:before="120" w:after="0" w:line="360" w:lineRule="auto"/>
        <w:ind w:left="357" w:hanging="357"/>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Wykonawca, który powołuje się na zasoby innych podmiotów, w celu wykazania braku istnienia wobec nich podstaw wykluczenia oraz spełniania, w zakresie, w jakim powołuje się na ich zasoby, warunków udziału w postępowaniu zamieszcza informacje o tych podmiotach w oświadczeniu, o którym mowa w ust. 1.</w:t>
      </w:r>
    </w:p>
    <w:p w:rsidR="00807CF4" w:rsidRPr="00807CF4" w:rsidRDefault="00807CF4" w:rsidP="00807CF4">
      <w:pPr>
        <w:numPr>
          <w:ilvl w:val="0"/>
          <w:numId w:val="21"/>
        </w:numPr>
        <w:overflowPunct w:val="0"/>
        <w:autoSpaceDE w:val="0"/>
        <w:autoSpaceDN w:val="0"/>
        <w:adjustRightInd w:val="0"/>
        <w:spacing w:before="120" w:after="0" w:line="360" w:lineRule="auto"/>
        <w:ind w:left="357" w:hanging="357"/>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 xml:space="preserve">W przypadku wspólnego ubiegania się o zamówienie przez Wykonawców, ww. oświadczenie składa każdy z wykonawców wspólnie ubiegających się o zamówienie. Oświadczenia te wstępnie potwierdzają spełnianie warunków udziału w postępowaniu oraz brak podstaw wykluczenia w zakresie, w którym każdy z Wykonawców wykazuje spełnianie warunków udziału w postępowaniu oraz brak podstaw wykluczenia.  </w:t>
      </w:r>
    </w:p>
    <w:p w:rsidR="00807CF4" w:rsidRPr="00807CF4" w:rsidRDefault="00807CF4" w:rsidP="00807CF4">
      <w:pPr>
        <w:spacing w:before="120" w:after="0" w:line="360" w:lineRule="auto"/>
        <w:ind w:left="357"/>
        <w:jc w:val="center"/>
        <w:rPr>
          <w:rFonts w:ascii="Times New Roman" w:eastAsia="Times New Roman" w:hAnsi="Times New Roman" w:cs="Times New Roman"/>
          <w:b/>
          <w:color w:val="0D0D0D"/>
          <w:lang w:eastAsia="pl-PL"/>
        </w:rPr>
      </w:pPr>
    </w:p>
    <w:p w:rsidR="00807CF4" w:rsidRPr="00807CF4" w:rsidRDefault="00807CF4" w:rsidP="00807CF4">
      <w:pPr>
        <w:spacing w:before="120" w:after="0" w:line="360" w:lineRule="auto"/>
        <w:ind w:left="357"/>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2</w:t>
      </w:r>
    </w:p>
    <w:p w:rsidR="00807CF4" w:rsidRPr="00807CF4" w:rsidRDefault="00807CF4" w:rsidP="00807CF4">
      <w:pPr>
        <w:spacing w:after="0" w:line="360" w:lineRule="auto"/>
        <w:ind w:left="360"/>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t>Inne dokumenty wymagane do złożenia wraz z ofertą</w:t>
      </w:r>
    </w:p>
    <w:p w:rsidR="00807CF4" w:rsidRPr="00807CF4" w:rsidRDefault="00807CF4" w:rsidP="00807CF4">
      <w:pPr>
        <w:numPr>
          <w:ilvl w:val="0"/>
          <w:numId w:val="22"/>
        </w:numPr>
        <w:spacing w:before="60" w:after="60" w:line="360" w:lineRule="auto"/>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Inne dokumenty wymagane do złożenia wraz z ofertą:</w:t>
      </w:r>
    </w:p>
    <w:p w:rsidR="00807CF4" w:rsidRPr="00807CF4" w:rsidRDefault="00807CF4" w:rsidP="00807CF4">
      <w:pPr>
        <w:numPr>
          <w:ilvl w:val="3"/>
          <w:numId w:val="23"/>
        </w:numPr>
        <w:suppressAutoHyphens/>
        <w:overflowPunct w:val="0"/>
        <w:autoSpaceDE w:val="0"/>
        <w:spacing w:after="0" w:line="324" w:lineRule="auto"/>
        <w:ind w:left="714" w:hanging="357"/>
        <w:jc w:val="both"/>
        <w:rPr>
          <w:rFonts w:ascii="Times New Roman" w:eastAsia="Times New Roman" w:hAnsi="Times New Roman" w:cs="Times New Roman"/>
          <w:color w:val="0D0D0D"/>
          <w:lang w:eastAsia="ar-SA"/>
        </w:rPr>
      </w:pPr>
      <w:r w:rsidRPr="00807CF4">
        <w:rPr>
          <w:rFonts w:ascii="Times New Roman" w:eastAsia="Times New Roman" w:hAnsi="Times New Roman" w:cs="Times New Roman"/>
          <w:color w:val="0D0D0D"/>
          <w:lang w:eastAsia="ar-SA"/>
        </w:rPr>
        <w:t xml:space="preserve">pełnomocnictwo do reprezentowania Wykonawcy w niniejszym postępowaniu albo pełnomocnictwo do  reprezentowania Wykonawcy w niniejszym postępowaniu i zawarcia umowy (o ile nie wynika z dokumentów rejestracyjnych). </w:t>
      </w:r>
    </w:p>
    <w:p w:rsidR="00807CF4" w:rsidRPr="00807CF4" w:rsidRDefault="00807CF4" w:rsidP="00807CF4">
      <w:pPr>
        <w:suppressAutoHyphens/>
        <w:overflowPunct w:val="0"/>
        <w:autoSpaceDE w:val="0"/>
        <w:spacing w:after="0" w:line="324" w:lineRule="auto"/>
        <w:ind w:left="708"/>
        <w:jc w:val="both"/>
        <w:rPr>
          <w:rFonts w:ascii="Times New Roman" w:eastAsia="Times New Roman" w:hAnsi="Times New Roman" w:cs="Times New Roman"/>
          <w:color w:val="0D0D0D"/>
          <w:lang w:eastAsia="ar-SA"/>
        </w:rPr>
      </w:pPr>
      <w:r w:rsidRPr="00807CF4">
        <w:rPr>
          <w:rFonts w:ascii="Times New Roman" w:eastAsia="Times New Roman" w:hAnsi="Times New Roman" w:cs="Times New Roman"/>
          <w:color w:val="0D0D0D"/>
          <w:lang w:eastAsia="ar-SA"/>
        </w:rPr>
        <w:t>Pełnomocnictwo musi być podpisane przez osoby uprawnione do reprezentowania Wykonawcy (podpisy i pieczęcie oryginalne) lub mieć postać aktu notarialnego, albo notarialnie potwierdzonej kopii.</w:t>
      </w:r>
    </w:p>
    <w:p w:rsidR="00807CF4" w:rsidRPr="00807CF4" w:rsidRDefault="00807CF4" w:rsidP="00807CF4">
      <w:pPr>
        <w:numPr>
          <w:ilvl w:val="3"/>
          <w:numId w:val="23"/>
        </w:numPr>
        <w:suppressAutoHyphens/>
        <w:overflowPunct w:val="0"/>
        <w:autoSpaceDE w:val="0"/>
        <w:spacing w:after="0" w:line="360" w:lineRule="auto"/>
        <w:ind w:left="714" w:hanging="357"/>
        <w:jc w:val="both"/>
        <w:rPr>
          <w:rFonts w:ascii="Times New Roman" w:eastAsia="Times New Roman" w:hAnsi="Times New Roman" w:cs="Times New Roman"/>
          <w:color w:val="0D0D0D"/>
          <w:lang w:eastAsia="ar-SA"/>
        </w:rPr>
      </w:pPr>
      <w:r w:rsidRPr="00807CF4">
        <w:rPr>
          <w:rFonts w:ascii="Times New Roman" w:eastAsia="Times New Roman" w:hAnsi="Times New Roman" w:cs="Times New Roman"/>
          <w:color w:val="0D0D0D"/>
          <w:lang w:eastAsia="ar-SA"/>
        </w:rPr>
        <w:t xml:space="preserve">dowód wniesienia wadium (wadium wnoszone w gwarancjach lub/i poręczeniach należy składać w formie oryginału. </w:t>
      </w:r>
    </w:p>
    <w:p w:rsidR="00807CF4" w:rsidRPr="00807CF4" w:rsidRDefault="00807CF4" w:rsidP="00807CF4">
      <w:pPr>
        <w:numPr>
          <w:ilvl w:val="3"/>
          <w:numId w:val="23"/>
        </w:numPr>
        <w:tabs>
          <w:tab w:val="left" w:pos="284"/>
        </w:tabs>
        <w:suppressAutoHyphens/>
        <w:overflowPunct w:val="0"/>
        <w:autoSpaceDE w:val="0"/>
        <w:spacing w:after="0" w:line="360" w:lineRule="auto"/>
        <w:ind w:left="714" w:hanging="357"/>
        <w:jc w:val="both"/>
        <w:rPr>
          <w:rFonts w:ascii="Times New Roman" w:eastAsia="Times New Roman" w:hAnsi="Times New Roman" w:cs="Times New Roman"/>
          <w:color w:val="0D0D0D"/>
          <w:lang w:eastAsia="ar-SA"/>
        </w:rPr>
      </w:pPr>
      <w:r w:rsidRPr="00807CF4">
        <w:rPr>
          <w:rFonts w:ascii="Times New Roman" w:eastAsia="Times New Roman" w:hAnsi="Times New Roman" w:cs="Times New Roman"/>
          <w:b/>
          <w:color w:val="0D0D0D"/>
          <w:lang w:eastAsia="ar-SA"/>
        </w:rPr>
        <w:t>Formularz nr 2</w:t>
      </w:r>
      <w:r w:rsidRPr="00807CF4">
        <w:rPr>
          <w:rFonts w:ascii="Times New Roman" w:eastAsia="Times New Roman" w:hAnsi="Times New Roman" w:cs="Times New Roman"/>
          <w:color w:val="0D0D0D"/>
          <w:lang w:eastAsia="ar-SA"/>
        </w:rPr>
        <w:t xml:space="preserve"> - informacja o częściach  zamówienia, których  wykonanie Wykonawca zamierza powierzyć podwykonawcom lub wykonaniu przedmiotu zamówienia siłami własnymi  – zgodnie ze wzorem formularza dołączonego do SIWZ. </w:t>
      </w:r>
    </w:p>
    <w:p w:rsidR="00807CF4" w:rsidRPr="00807CF4" w:rsidRDefault="00807CF4" w:rsidP="00807CF4">
      <w:pPr>
        <w:numPr>
          <w:ilvl w:val="3"/>
          <w:numId w:val="23"/>
        </w:numPr>
        <w:suppressAutoHyphens/>
        <w:overflowPunct w:val="0"/>
        <w:autoSpaceDE w:val="0"/>
        <w:spacing w:after="0" w:line="360" w:lineRule="auto"/>
        <w:ind w:left="714" w:hanging="357"/>
        <w:jc w:val="both"/>
        <w:rPr>
          <w:rFonts w:ascii="Times New Roman" w:eastAsia="Times New Roman" w:hAnsi="Times New Roman" w:cs="Times New Roman"/>
          <w:color w:val="0D0D0D"/>
          <w:lang w:eastAsia="ar-SA"/>
        </w:rPr>
      </w:pPr>
      <w:r w:rsidRPr="00807CF4">
        <w:rPr>
          <w:rFonts w:ascii="Times New Roman" w:eastAsia="Times New Roman" w:hAnsi="Times New Roman" w:cs="Times New Roman"/>
          <w:color w:val="0D0D0D"/>
          <w:lang w:eastAsia="ar-SA"/>
        </w:rPr>
        <w:t xml:space="preserve"> w przypadku gdy Wykonawca będzie polegał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t>
      </w:r>
      <w:r w:rsidRPr="00807CF4">
        <w:rPr>
          <w:rFonts w:ascii="Times New Roman" w:eastAsia="Times New Roman" w:hAnsi="Times New Roman" w:cs="Times New Roman"/>
          <w:b/>
          <w:color w:val="0D0D0D"/>
          <w:lang w:eastAsia="ar-SA"/>
        </w:rPr>
        <w:t>–</w:t>
      </w:r>
      <w:r w:rsidRPr="00807CF4">
        <w:rPr>
          <w:rFonts w:ascii="Times New Roman" w:eastAsia="Times New Roman" w:hAnsi="Times New Roman" w:cs="Times New Roman"/>
          <w:color w:val="0D0D0D"/>
          <w:lang w:eastAsia="ar-SA"/>
        </w:rPr>
        <w:t xml:space="preserve"> zgodnie  z postanowieniami art. 4 § 1 ust. 5 i ust. 6.</w:t>
      </w:r>
    </w:p>
    <w:p w:rsidR="00807CF4" w:rsidRPr="00807CF4" w:rsidRDefault="00807CF4" w:rsidP="00807CF4">
      <w:pPr>
        <w:numPr>
          <w:ilvl w:val="3"/>
          <w:numId w:val="23"/>
        </w:numPr>
        <w:suppressAutoHyphens/>
        <w:overflowPunct w:val="0"/>
        <w:autoSpaceDE w:val="0"/>
        <w:spacing w:after="0" w:line="360" w:lineRule="auto"/>
        <w:ind w:left="714" w:hanging="357"/>
        <w:jc w:val="both"/>
        <w:rPr>
          <w:rFonts w:ascii="Times New Roman" w:eastAsia="Times New Roman" w:hAnsi="Times New Roman" w:cs="Times New Roman"/>
          <w:color w:val="0D0D0D"/>
          <w:lang w:eastAsia="ar-SA"/>
        </w:rPr>
      </w:pPr>
      <w:r w:rsidRPr="00807CF4">
        <w:rPr>
          <w:rFonts w:ascii="Times New Roman" w:eastAsia="Times New Roman" w:hAnsi="Times New Roman" w:cs="Times New Roman"/>
          <w:color w:val="0D0D0D" w:themeColor="text1" w:themeTint="F2"/>
          <w:lang w:eastAsia="ar-SA"/>
        </w:rPr>
        <w:t>Kosztorys ofertowy przygotowany zgodnie z wytycznymi zawartymi w art. 10 siwz</w:t>
      </w:r>
    </w:p>
    <w:p w:rsidR="00807CF4" w:rsidRPr="00807CF4" w:rsidRDefault="00807CF4" w:rsidP="00807CF4">
      <w:pPr>
        <w:autoSpaceDE w:val="0"/>
        <w:autoSpaceDN w:val="0"/>
        <w:spacing w:after="0" w:line="360" w:lineRule="auto"/>
        <w:ind w:left="720"/>
        <w:jc w:val="center"/>
        <w:rPr>
          <w:rFonts w:ascii="Times New Roman" w:eastAsia="Times New Roman" w:hAnsi="Times New Roman" w:cs="Times New Roman"/>
          <w:b/>
          <w:bCs/>
          <w:color w:val="0D0D0D"/>
          <w:lang w:eastAsia="pl-PL"/>
        </w:rPr>
      </w:pPr>
      <w:r w:rsidRPr="00807CF4">
        <w:rPr>
          <w:rFonts w:ascii="Times New Roman" w:eastAsia="Times New Roman" w:hAnsi="Times New Roman" w:cs="Times New Roman"/>
          <w:b/>
          <w:bCs/>
          <w:color w:val="0D0D0D"/>
          <w:lang w:eastAsia="pl-PL"/>
        </w:rPr>
        <w:t>§ 3</w:t>
      </w:r>
    </w:p>
    <w:p w:rsidR="00807CF4" w:rsidRPr="00807CF4" w:rsidRDefault="00807CF4" w:rsidP="00807CF4">
      <w:pPr>
        <w:autoSpaceDE w:val="0"/>
        <w:autoSpaceDN w:val="0"/>
        <w:spacing w:after="0" w:line="360" w:lineRule="auto"/>
        <w:ind w:left="720"/>
        <w:jc w:val="center"/>
        <w:rPr>
          <w:rFonts w:ascii="Times New Roman" w:eastAsia="Times New Roman" w:hAnsi="Times New Roman" w:cs="Times New Roman"/>
          <w:b/>
          <w:bCs/>
          <w:color w:val="0D0D0D"/>
          <w:u w:val="single"/>
          <w:lang w:eastAsia="pl-PL"/>
        </w:rPr>
      </w:pPr>
      <w:r w:rsidRPr="00807CF4">
        <w:rPr>
          <w:rFonts w:ascii="Times New Roman" w:eastAsia="Times New Roman" w:hAnsi="Times New Roman" w:cs="Times New Roman"/>
          <w:b/>
          <w:bCs/>
          <w:color w:val="0D0D0D"/>
          <w:u w:val="single"/>
          <w:lang w:eastAsia="pl-PL"/>
        </w:rPr>
        <w:t>Oświadczenia i dokumenty wymagane po zamieszczeniu przez Zamawiającego na stronie internetowej informacji, o której mowa w art. 86 ust. 5 ustawy</w:t>
      </w:r>
    </w:p>
    <w:p w:rsidR="00807CF4" w:rsidRPr="00807CF4" w:rsidRDefault="00807CF4" w:rsidP="00807CF4">
      <w:pPr>
        <w:numPr>
          <w:ilvl w:val="0"/>
          <w:numId w:val="24"/>
        </w:numPr>
        <w:spacing w:before="60" w:after="60" w:line="360" w:lineRule="auto"/>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W celu potwierdzenia braku podstaw do wykluczenia z postępowania o udzielenie zamówienia Wykonawcy w okolicznościach, o których mowa w art. 24 ust. 1 pkt 23 ustawy oraz zgodnie z art. 24 ust. 11 ustawy Wykonawca w terminie 3 dni od zamieszczenia na stronie internetowej informacji, o której mowa w art. 86 ust. 5 ustawy, przekazuje Zamawiającemu oświadczenie o przynależności lub braku przynależności do tej samej grupy kapitałowej, o której mowa w art. 24 ust. 1 pkt 23 ustawy według wzoru stanowiącego</w:t>
      </w:r>
      <w:r w:rsidRPr="00807CF4">
        <w:rPr>
          <w:rFonts w:ascii="Times New Roman" w:eastAsia="Times New Roman" w:hAnsi="Times New Roman" w:cs="Arial"/>
          <w:b/>
          <w:bCs/>
          <w:color w:val="0D0D0D"/>
          <w:lang w:eastAsia="pl-PL"/>
        </w:rPr>
        <w:t xml:space="preserve"> Formularz nr 3</w:t>
      </w:r>
      <w:r w:rsidRPr="00807CF4">
        <w:rPr>
          <w:rFonts w:ascii="Times New Roman" w:eastAsia="Times New Roman" w:hAnsi="Times New Roman" w:cs="Arial"/>
          <w:color w:val="0D0D0D"/>
          <w:lang w:eastAsia="pl-PL"/>
        </w:rPr>
        <w:t xml:space="preserve">. Wraz ze złożeniem oświadczenia, Wykonawca może przedstawić dowody, że powiązania z innym Wykonawcą nie prowadzą do zakłócenia konkurencji w postępowaniu o udzielenie zamówienia. </w:t>
      </w:r>
    </w:p>
    <w:p w:rsidR="00807CF4" w:rsidRPr="00807CF4" w:rsidRDefault="00807CF4" w:rsidP="00807CF4">
      <w:pPr>
        <w:numPr>
          <w:ilvl w:val="0"/>
          <w:numId w:val="24"/>
        </w:numPr>
        <w:spacing w:before="60" w:after="60" w:line="360" w:lineRule="auto"/>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 xml:space="preserve">W przypadku Wykonawców wspólnie ubiegających się o udzielenie zamówienia niniejsze oświadczenie składa każdy z Wykonawców. </w:t>
      </w:r>
    </w:p>
    <w:p w:rsidR="00807CF4" w:rsidRPr="00807CF4" w:rsidRDefault="00807CF4" w:rsidP="00807CF4">
      <w:pPr>
        <w:autoSpaceDE w:val="0"/>
        <w:autoSpaceDN w:val="0"/>
        <w:spacing w:before="120" w:after="0" w:line="360" w:lineRule="auto"/>
        <w:jc w:val="center"/>
        <w:rPr>
          <w:rFonts w:ascii="Times New Roman" w:eastAsia="Times New Roman" w:hAnsi="Times New Roman" w:cs="Times New Roman"/>
          <w:b/>
          <w:bCs/>
          <w:color w:val="0D0D0D"/>
          <w:lang w:eastAsia="pl-PL"/>
        </w:rPr>
      </w:pPr>
    </w:p>
    <w:p w:rsidR="00807CF4" w:rsidRPr="00807CF4" w:rsidRDefault="00807CF4" w:rsidP="00807CF4">
      <w:pPr>
        <w:autoSpaceDE w:val="0"/>
        <w:autoSpaceDN w:val="0"/>
        <w:spacing w:before="120" w:after="0" w:line="360" w:lineRule="auto"/>
        <w:jc w:val="center"/>
        <w:rPr>
          <w:rFonts w:ascii="Times New Roman" w:eastAsia="Times New Roman" w:hAnsi="Times New Roman" w:cs="Times New Roman"/>
          <w:b/>
          <w:bCs/>
          <w:color w:val="0D0D0D"/>
          <w:lang w:eastAsia="pl-PL"/>
        </w:rPr>
      </w:pPr>
      <w:r w:rsidRPr="00807CF4">
        <w:rPr>
          <w:rFonts w:ascii="Times New Roman" w:eastAsia="Times New Roman" w:hAnsi="Times New Roman" w:cs="Times New Roman"/>
          <w:b/>
          <w:bCs/>
          <w:color w:val="0D0D0D"/>
          <w:lang w:eastAsia="pl-PL"/>
        </w:rPr>
        <w:t>§ 4</w:t>
      </w:r>
    </w:p>
    <w:p w:rsidR="00807CF4" w:rsidRPr="00807CF4" w:rsidRDefault="00807CF4" w:rsidP="00807CF4">
      <w:pPr>
        <w:spacing w:before="120" w:after="0" w:line="360" w:lineRule="auto"/>
        <w:jc w:val="both"/>
        <w:rPr>
          <w:rFonts w:ascii="Times New Roman" w:eastAsia="Calibri" w:hAnsi="Times New Roman" w:cs="Times New Roman"/>
          <w:color w:val="0D0D0D"/>
          <w:lang w:eastAsia="pl-PL"/>
        </w:rPr>
      </w:pPr>
      <w:r w:rsidRPr="00807CF4">
        <w:rPr>
          <w:rFonts w:ascii="Times New Roman" w:eastAsia="Calibri" w:hAnsi="Times New Roman" w:cs="Times New Roman"/>
          <w:color w:val="0D0D0D"/>
          <w:lang w:eastAsia="pl-PL"/>
        </w:rPr>
        <w:lastRenderedPageBreak/>
        <w:t>Zgodnie z art. 24aa. 1. Ustawy Zamawiający, najpierw dokona oceny ofert, a następnie zbada, czy Wykonawca, którego oferta została oceniona jako najkorzystniejsza, nie podlega wykluczeniu oraz spełnia warunki udziału w postępowaniu.</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bCs/>
          <w:color w:val="0D0D0D"/>
          <w:lang w:eastAsia="pl-PL"/>
        </w:rPr>
      </w:pP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bCs/>
          <w:color w:val="0D0D0D"/>
          <w:lang w:eastAsia="pl-PL"/>
        </w:rPr>
      </w:pPr>
      <w:r w:rsidRPr="00807CF4">
        <w:rPr>
          <w:rFonts w:ascii="Times New Roman" w:eastAsia="Times New Roman" w:hAnsi="Times New Roman" w:cs="Times New Roman"/>
          <w:b/>
          <w:bCs/>
          <w:color w:val="0D0D0D"/>
          <w:lang w:eastAsia="pl-PL"/>
        </w:rPr>
        <w:t>art. 6</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bCs/>
          <w:color w:val="0D0D0D"/>
          <w:lang w:eastAsia="pl-PL"/>
        </w:rPr>
      </w:pPr>
      <w:r w:rsidRPr="00807CF4">
        <w:rPr>
          <w:rFonts w:ascii="Times New Roman" w:eastAsia="Times New Roman" w:hAnsi="Times New Roman" w:cs="Times New Roman"/>
          <w:b/>
          <w:bCs/>
          <w:color w:val="0D0D0D"/>
          <w:lang w:eastAsia="pl-PL"/>
        </w:rPr>
        <w:t xml:space="preserve">WYKAZ OŚWIADCZEŃ I DOKUMENTÓW, SKŁADANYCH PRZEZ WYKONAWCĘ </w:t>
      </w:r>
      <w:r w:rsidRPr="00807CF4">
        <w:rPr>
          <w:rFonts w:ascii="Times New Roman" w:eastAsia="Times New Roman" w:hAnsi="Times New Roman" w:cs="Times New Roman"/>
          <w:b/>
          <w:bCs/>
          <w:color w:val="0D0D0D"/>
          <w:lang w:eastAsia="pl-PL"/>
        </w:rPr>
        <w:br/>
        <w:t>NA WEZWANIE ZAMAWIAJĄCEGO</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bCs/>
          <w:color w:val="0D0D0D"/>
          <w:lang w:eastAsia="pl-PL"/>
        </w:rPr>
      </w:pPr>
      <w:r w:rsidRPr="00807CF4">
        <w:rPr>
          <w:rFonts w:ascii="Times New Roman" w:eastAsia="Times New Roman" w:hAnsi="Times New Roman" w:cs="Times New Roman"/>
          <w:b/>
          <w:bCs/>
          <w:color w:val="0D0D0D"/>
          <w:lang w:eastAsia="pl-PL"/>
        </w:rPr>
        <w:t>§ 1</w:t>
      </w:r>
    </w:p>
    <w:p w:rsidR="00807CF4" w:rsidRPr="00807CF4" w:rsidRDefault="00807CF4" w:rsidP="00807CF4">
      <w:pPr>
        <w:autoSpaceDE w:val="0"/>
        <w:autoSpaceDN w:val="0"/>
        <w:adjustRightInd w:val="0"/>
        <w:spacing w:before="120"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Zgodnie z art. 26 ust. 2 ustawy, Zamawiający wezwie Wykonawcę, którego oferta została najwyżej oceniona, do złożenia w wyznaczonym, nie krótszym niż 5 dni, terminie aktualnych na dzień złożenia oświadczeń lub dokumentów wymienionych  w § 2 i § 3 niniejszego artykułu potwierdzających: </w:t>
      </w:r>
    </w:p>
    <w:p w:rsidR="00807CF4" w:rsidRPr="00807CF4" w:rsidRDefault="00807CF4" w:rsidP="00807CF4">
      <w:pPr>
        <w:numPr>
          <w:ilvl w:val="0"/>
          <w:numId w:val="25"/>
        </w:numPr>
        <w:autoSpaceDE w:val="0"/>
        <w:autoSpaceDN w:val="0"/>
        <w:adjustRightInd w:val="0"/>
        <w:spacing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spełnianie warunków udziału w postępowaniu,</w:t>
      </w:r>
    </w:p>
    <w:p w:rsidR="00807CF4" w:rsidRPr="00807CF4" w:rsidRDefault="00807CF4" w:rsidP="00807CF4">
      <w:pPr>
        <w:numPr>
          <w:ilvl w:val="0"/>
          <w:numId w:val="25"/>
        </w:numPr>
        <w:autoSpaceDE w:val="0"/>
        <w:autoSpaceDN w:val="0"/>
        <w:adjustRightInd w:val="0"/>
        <w:spacing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brak podstaw wykluczenia.</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bCs/>
          <w:color w:val="0D0D0D"/>
          <w:lang w:eastAsia="pl-PL"/>
        </w:rPr>
      </w:pPr>
      <w:r w:rsidRPr="00807CF4">
        <w:rPr>
          <w:rFonts w:ascii="Times New Roman" w:eastAsia="Times New Roman" w:hAnsi="Times New Roman" w:cs="Times New Roman"/>
          <w:b/>
          <w:bCs/>
          <w:color w:val="0D0D0D"/>
          <w:lang w:eastAsia="pl-PL"/>
        </w:rPr>
        <w:t>§ 2</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bCs/>
          <w:color w:val="0D0D0D"/>
          <w:u w:val="single"/>
          <w:lang w:eastAsia="pl-PL"/>
        </w:rPr>
      </w:pPr>
      <w:r w:rsidRPr="00807CF4">
        <w:rPr>
          <w:rFonts w:ascii="Times New Roman" w:eastAsia="Times New Roman" w:hAnsi="Times New Roman" w:cs="Times New Roman"/>
          <w:b/>
          <w:bCs/>
          <w:color w:val="0D0D0D"/>
          <w:u w:val="single"/>
          <w:lang w:eastAsia="pl-PL"/>
        </w:rPr>
        <w:t xml:space="preserve">Wykaz oświadczeń i dokumentów, składanych przez Wykonawcę na wezwanie Zamawiającego </w:t>
      </w:r>
      <w:r w:rsidRPr="00807CF4">
        <w:rPr>
          <w:rFonts w:ascii="Times New Roman" w:eastAsia="Times New Roman" w:hAnsi="Times New Roman" w:cs="Times New Roman"/>
          <w:b/>
          <w:bCs/>
          <w:color w:val="0D0D0D"/>
          <w:u w:val="single"/>
          <w:lang w:eastAsia="pl-PL"/>
        </w:rPr>
        <w:br/>
        <w:t>w celu potwierdzenia okoliczności, o których mowa w art. 25 ust. 1 pkt 1 ustawy w zakresie spełnienia warunków udziału w postępowaniu.</w:t>
      </w:r>
    </w:p>
    <w:p w:rsidR="00807CF4" w:rsidRPr="00807CF4" w:rsidRDefault="00807CF4" w:rsidP="00807CF4">
      <w:pPr>
        <w:suppressAutoHyphens/>
        <w:spacing w:before="120" w:after="0" w:line="360" w:lineRule="auto"/>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W celu  potwierdzenia spełniania przez Wykonawcę warunków udziału w postępowaniu dotyczących zdolności technicznej lub zawodowej Zamawiający żąda następujących dokumentów: </w:t>
      </w:r>
    </w:p>
    <w:p w:rsidR="00807CF4" w:rsidRPr="00807CF4" w:rsidRDefault="00807CF4" w:rsidP="00807CF4">
      <w:pPr>
        <w:numPr>
          <w:ilvl w:val="1"/>
          <w:numId w:val="26"/>
        </w:numPr>
        <w:suppressAutoHyphens/>
        <w:spacing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NewRoman" w:hAnsi="Times New Roman" w:cs="Times New Roman"/>
          <w:color w:val="0D0D0D"/>
        </w:rPr>
        <w:t xml:space="preserve">wykazu robót budowlanych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w:t>
      </w:r>
      <w:r w:rsidRPr="00807CF4">
        <w:rPr>
          <w:rFonts w:ascii="Times New Roman" w:eastAsia="Times New Roman" w:hAnsi="Times New Roman" w:cs="Times New Roman"/>
          <w:color w:val="0D0D0D"/>
          <w:lang w:eastAsia="pl-PL"/>
        </w:rPr>
        <w:t>Wykonawca wykaże „roboty budowlane” określone w art. 4 § 1 ust. 2 pkt 3 a SIWZ.</w:t>
      </w:r>
    </w:p>
    <w:p w:rsidR="00807CF4" w:rsidRPr="00807CF4" w:rsidRDefault="00807CF4" w:rsidP="00807CF4">
      <w:pPr>
        <w:numPr>
          <w:ilvl w:val="1"/>
          <w:numId w:val="26"/>
        </w:numPr>
        <w:suppressAutoHyphens/>
        <w:spacing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NewRoman" w:hAnsi="Times New Roman" w:cs="Times New Roman"/>
          <w:color w:val="0D0D0D"/>
        </w:rPr>
        <w:t>wykazu osób, skierowanych przez wykonawcę do realizacji zamówienia publicznego, w szczególności odpowiedzialnych za świadczenie usług, kontrolę jakości lub kierowanie robotami budowlanymi, wraz z informacjami na temat ich kwalifikacji zawodowych, uprawnień, niezbędnych do wykonania zamówienia</w:t>
      </w:r>
      <w:r w:rsidRPr="00807CF4">
        <w:rPr>
          <w:rFonts w:ascii="Times New Roman" w:eastAsia="Times New Roman" w:hAnsi="Times New Roman" w:cs="Times New Roman"/>
          <w:color w:val="0D0D0D"/>
          <w:lang w:eastAsia="pl-PL"/>
        </w:rPr>
        <w:t xml:space="preserve"> </w:t>
      </w:r>
      <w:r w:rsidRPr="00807CF4">
        <w:rPr>
          <w:rFonts w:ascii="Times New Roman" w:eastAsia="TimesNewRoman" w:hAnsi="Times New Roman" w:cs="Times New Roman"/>
          <w:color w:val="0D0D0D"/>
        </w:rPr>
        <w:t xml:space="preserve">publicznego, a także zakresu wykonywanych przez nie czynności oraz </w:t>
      </w:r>
      <w:r w:rsidRPr="00807CF4">
        <w:rPr>
          <w:rFonts w:ascii="Times New Roman" w:eastAsia="TimesNewRoman" w:hAnsi="Times New Roman" w:cs="Times New Roman"/>
          <w:color w:val="0D0D0D"/>
        </w:rPr>
        <w:lastRenderedPageBreak/>
        <w:t>informacją o podstawie do dysponowania</w:t>
      </w:r>
      <w:r w:rsidRPr="00807CF4">
        <w:rPr>
          <w:rFonts w:ascii="Times New Roman" w:eastAsia="Times New Roman" w:hAnsi="Times New Roman" w:cs="Times New Roman"/>
          <w:color w:val="0D0D0D"/>
          <w:lang w:eastAsia="pl-PL"/>
        </w:rPr>
        <w:t xml:space="preserve"> </w:t>
      </w:r>
      <w:r w:rsidRPr="00807CF4">
        <w:rPr>
          <w:rFonts w:ascii="Times New Roman" w:eastAsia="TimesNewRoman" w:hAnsi="Times New Roman" w:cs="Times New Roman"/>
          <w:color w:val="0D0D0D"/>
        </w:rPr>
        <w:t xml:space="preserve">tymi osobami. </w:t>
      </w:r>
      <w:r w:rsidRPr="00807CF4">
        <w:rPr>
          <w:rFonts w:ascii="Times New Roman" w:eastAsia="Times New Roman" w:hAnsi="Times New Roman" w:cs="Times New Roman"/>
          <w:color w:val="0D0D0D"/>
          <w:lang w:eastAsia="pl-PL"/>
        </w:rPr>
        <w:t>Wykonawca wykaże „roboty budowlane” określone w art. 4 § 1 ust. 2 pkt 3 b SIWZ.</w:t>
      </w:r>
    </w:p>
    <w:p w:rsidR="00807CF4" w:rsidRPr="00807CF4" w:rsidRDefault="00807CF4" w:rsidP="00807CF4">
      <w:pPr>
        <w:suppressAutoHyphens/>
        <w:spacing w:after="0" w:line="360" w:lineRule="auto"/>
        <w:ind w:left="357"/>
        <w:jc w:val="both"/>
        <w:rPr>
          <w:rFonts w:ascii="Times New Roman" w:eastAsia="Times New Roman" w:hAnsi="Times New Roman" w:cs="Times New Roman"/>
          <w:color w:val="0D0D0D"/>
          <w:lang w:eastAsia="pl-PL"/>
        </w:rPr>
      </w:pP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bCs/>
          <w:color w:val="0D0D0D"/>
          <w:lang w:eastAsia="pl-PL"/>
        </w:rPr>
      </w:pPr>
      <w:r w:rsidRPr="00807CF4">
        <w:rPr>
          <w:rFonts w:ascii="Times New Roman" w:eastAsia="Times New Roman" w:hAnsi="Times New Roman" w:cs="Times New Roman"/>
          <w:b/>
          <w:bCs/>
          <w:color w:val="0D0D0D"/>
          <w:lang w:eastAsia="pl-PL"/>
        </w:rPr>
        <w:t>§ 3</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bCs/>
          <w:color w:val="0D0D0D"/>
          <w:u w:val="single"/>
          <w:lang w:eastAsia="pl-PL"/>
        </w:rPr>
      </w:pPr>
      <w:r w:rsidRPr="00807CF4">
        <w:rPr>
          <w:rFonts w:ascii="Times New Roman" w:eastAsia="Times New Roman" w:hAnsi="Times New Roman" w:cs="Times New Roman"/>
          <w:b/>
          <w:bCs/>
          <w:color w:val="0D0D0D"/>
          <w:u w:val="single"/>
          <w:lang w:eastAsia="pl-PL"/>
        </w:rPr>
        <w:t>Wykaz oświadczeń i dokumentów, składanych przez Wykonawcę na wezwanie Zamawiającego w celu potwierdzenia okoliczności, o których mowa w art. 25 ust. 1 pkt 3 ustawy potwierdzających brak podstaw wykluczenia Wykonawcy z udziału w postępowaniu.</w:t>
      </w:r>
    </w:p>
    <w:p w:rsidR="00807CF4" w:rsidRPr="00807CF4" w:rsidRDefault="00807CF4" w:rsidP="00807CF4">
      <w:pPr>
        <w:widowControl w:val="0"/>
        <w:numPr>
          <w:ilvl w:val="0"/>
          <w:numId w:val="27"/>
        </w:numPr>
        <w:suppressAutoHyphens/>
        <w:spacing w:before="120" w:after="0" w:line="360" w:lineRule="auto"/>
        <w:ind w:left="357" w:hanging="357"/>
        <w:jc w:val="both"/>
        <w:textAlignment w:val="baseline"/>
        <w:rPr>
          <w:rFonts w:ascii="Times New Roman" w:eastAsia="Times New Roman" w:hAnsi="Times New Roman" w:cs="Times New Roman"/>
          <w:color w:val="0D0D0D"/>
          <w:lang w:eastAsia="pl-PL" w:bidi="hi-IN"/>
        </w:rPr>
      </w:pPr>
      <w:r w:rsidRPr="00807CF4">
        <w:rPr>
          <w:rFonts w:ascii="Times New Roman" w:eastAsia="Times New Roman" w:hAnsi="Times New Roman" w:cs="Times New Roman"/>
          <w:color w:val="0D0D0D"/>
          <w:lang w:eastAsia="pl-PL" w:bidi="hi-IN"/>
        </w:rPr>
        <w:t>W celu potwierdzenia braku podstaw wykluczenia Wykonawcy z udziału w postępowaniu Zamawiający żąda następujących dokumentów:</w:t>
      </w:r>
    </w:p>
    <w:p w:rsidR="00807CF4" w:rsidRPr="00807CF4" w:rsidRDefault="00807CF4" w:rsidP="00807CF4">
      <w:pPr>
        <w:widowControl w:val="0"/>
        <w:numPr>
          <w:ilvl w:val="0"/>
          <w:numId w:val="28"/>
        </w:numPr>
        <w:tabs>
          <w:tab w:val="left" w:pos="426"/>
        </w:tabs>
        <w:suppressAutoHyphens/>
        <w:overflowPunct w:val="0"/>
        <w:autoSpaceDE w:val="0"/>
        <w:autoSpaceDN w:val="0"/>
        <w:adjustRightInd w:val="0"/>
        <w:spacing w:after="0" w:line="360" w:lineRule="auto"/>
        <w:jc w:val="both"/>
        <w:textAlignment w:val="baseline"/>
        <w:rPr>
          <w:rFonts w:ascii="Times New Roman" w:eastAsia="Times New Roman" w:hAnsi="Times New Roman" w:cs="Mangal"/>
          <w:color w:val="0D0D0D"/>
          <w:lang w:eastAsia="pl-PL" w:bidi="hi-IN"/>
        </w:rPr>
      </w:pPr>
      <w:r w:rsidRPr="00807CF4">
        <w:rPr>
          <w:rFonts w:ascii="Times New Roman" w:eastAsia="Times New Roman" w:hAnsi="Times New Roman" w:cs="Times New Roman"/>
          <w:color w:val="0D0D0D"/>
          <w:lang w:eastAsia="pl-PL"/>
        </w:rPr>
        <w:t>odpisu z właściwego rejestru lub centralnej ewidencji i informacji o działalności gospodarczej, jeżeli odrębne przepisy wymagają wpisu do rejestru lub ewidencji, w celu potwierdzenia braku podstaw wykluczenia na podstawie art. 24 ust. 5 pkt 1 ustawy,</w:t>
      </w:r>
    </w:p>
    <w:p w:rsidR="00807CF4" w:rsidRPr="00807CF4" w:rsidRDefault="00807CF4" w:rsidP="00807CF4">
      <w:pPr>
        <w:numPr>
          <w:ilvl w:val="0"/>
          <w:numId w:val="28"/>
        </w:numPr>
        <w:suppressAutoHyphens/>
        <w:autoSpaceDN w:val="0"/>
        <w:spacing w:after="0" w:line="360" w:lineRule="auto"/>
        <w:jc w:val="both"/>
        <w:rPr>
          <w:rFonts w:ascii="Times New Roman" w:eastAsia="Times New Roman" w:hAnsi="Times New Roman" w:cs="Times New Roman"/>
          <w:color w:val="0D0D0D"/>
          <w:lang w:eastAsia="ar-SA"/>
        </w:rPr>
      </w:pPr>
      <w:r w:rsidRPr="00807CF4">
        <w:rPr>
          <w:rFonts w:ascii="Times New Roman" w:eastAsia="Times New Roman" w:hAnsi="Times New Roman" w:cs="Times New Roman"/>
          <w:color w:val="0D0D0D"/>
          <w:lang w:eastAsia="ar-SA"/>
        </w:rPr>
        <w:t>zaświadczenia właściwego naczelnika urzędu skarbowego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807CF4" w:rsidRPr="00807CF4" w:rsidRDefault="00807CF4" w:rsidP="00807CF4">
      <w:pPr>
        <w:numPr>
          <w:ilvl w:val="0"/>
          <w:numId w:val="28"/>
        </w:numPr>
        <w:suppressAutoHyphens/>
        <w:autoSpaceDN w:val="0"/>
        <w:spacing w:after="0" w:line="360" w:lineRule="auto"/>
        <w:jc w:val="both"/>
        <w:rPr>
          <w:rFonts w:ascii="Times New Roman" w:eastAsia="Times New Roman" w:hAnsi="Times New Roman" w:cs="Times New Roman"/>
          <w:color w:val="0D0D0D"/>
          <w:lang w:eastAsia="ar-SA"/>
        </w:rPr>
      </w:pPr>
      <w:r w:rsidRPr="00807CF4">
        <w:rPr>
          <w:rFonts w:ascii="Times New Roman" w:eastAsia="Times New Roman" w:hAnsi="Times New Roman" w:cs="Times New Roman"/>
          <w:color w:val="0D0D0D"/>
          <w:lang w:eastAsia="ar-SA"/>
        </w:rPr>
        <w:t>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807CF4" w:rsidRPr="00807CF4" w:rsidRDefault="00807CF4" w:rsidP="00807CF4">
      <w:pPr>
        <w:numPr>
          <w:ilvl w:val="0"/>
          <w:numId w:val="22"/>
        </w:numPr>
        <w:autoSpaceDE w:val="0"/>
        <w:autoSpaceDN w:val="0"/>
        <w:spacing w:before="120" w:after="0" w:line="360" w:lineRule="auto"/>
        <w:ind w:left="357" w:hanging="357"/>
        <w:jc w:val="both"/>
        <w:rPr>
          <w:rFonts w:ascii="Times New Roman" w:eastAsia="Times New Roman" w:hAnsi="Times New Roman" w:cs="Arial"/>
          <w:color w:val="0D0D0D"/>
          <w:lang w:eastAsia="pl-PL" w:bidi="hi-IN"/>
        </w:rPr>
      </w:pPr>
      <w:r w:rsidRPr="00807CF4">
        <w:rPr>
          <w:rFonts w:ascii="Times New Roman" w:eastAsia="Times New Roman" w:hAnsi="Times New Roman" w:cs="Arial"/>
          <w:color w:val="0D0D0D"/>
          <w:lang w:eastAsia="pl-PL" w:bidi="hi-IN"/>
        </w:rPr>
        <w:t xml:space="preserve">Jeżeli Wykonawca ma siedzibę lub miejsce zamieszkania poza terytorium Rzeczypospolitej Polskiej, zamiast dokumentów, o których mowa w ust. 1 pkt 1 </w:t>
      </w:r>
      <w:r w:rsidRPr="00807CF4">
        <w:rPr>
          <w:rFonts w:ascii="Times New Roman" w:eastAsia="Times New Roman" w:hAnsi="Times New Roman" w:cs="Arial"/>
          <w:b/>
          <w:color w:val="0D0D0D"/>
          <w:lang w:eastAsia="pl-PL" w:bidi="hi-IN"/>
        </w:rPr>
        <w:t xml:space="preserve">- </w:t>
      </w:r>
      <w:r w:rsidRPr="00807CF4">
        <w:rPr>
          <w:rFonts w:ascii="Times New Roman" w:eastAsia="Times New Roman" w:hAnsi="Times New Roman" w:cs="Arial"/>
          <w:color w:val="0D0D0D"/>
          <w:lang w:eastAsia="pl-PL" w:bidi="hi-IN"/>
        </w:rPr>
        <w:t xml:space="preserve">3 </w:t>
      </w:r>
      <w:r w:rsidRPr="00807CF4">
        <w:rPr>
          <w:rFonts w:ascii="Times New Roman" w:eastAsia="Times New Roman" w:hAnsi="Times New Roman" w:cs="Arial"/>
          <w:b/>
          <w:color w:val="0D0D0D"/>
          <w:lang w:eastAsia="pl-PL" w:bidi="hi-IN"/>
        </w:rPr>
        <w:t>-</w:t>
      </w:r>
      <w:r w:rsidRPr="00807CF4">
        <w:rPr>
          <w:rFonts w:ascii="Times New Roman" w:eastAsia="Times New Roman" w:hAnsi="Times New Roman" w:cs="Arial"/>
          <w:color w:val="0D0D0D"/>
          <w:lang w:eastAsia="pl-PL" w:bidi="hi-IN"/>
        </w:rPr>
        <w:t xml:space="preserve"> składa dokument lub dokumenty wystawione w kraju, w którym Wykonawca ma siedzibę lub miejsce zamieszkania, potwierdzające odpowiednio, że: </w:t>
      </w:r>
    </w:p>
    <w:p w:rsidR="00807CF4" w:rsidRPr="00807CF4" w:rsidRDefault="00807CF4" w:rsidP="00807CF4">
      <w:pPr>
        <w:numPr>
          <w:ilvl w:val="0"/>
          <w:numId w:val="29"/>
        </w:numPr>
        <w:autoSpaceDE w:val="0"/>
        <w:autoSpaceDN w:val="0"/>
        <w:spacing w:before="60" w:after="60" w:line="360" w:lineRule="auto"/>
        <w:jc w:val="both"/>
        <w:rPr>
          <w:rFonts w:ascii="Times New Roman" w:eastAsia="Calibri" w:hAnsi="Times New Roman" w:cs="Arial"/>
          <w:color w:val="0D0D0D"/>
          <w:lang w:eastAsia="pl-PL"/>
        </w:rPr>
      </w:pPr>
      <w:r w:rsidRPr="00807CF4">
        <w:rPr>
          <w:rFonts w:ascii="Times New Roman" w:eastAsia="Calibri" w:hAnsi="Times New Roman" w:cs="Arial"/>
          <w:color w:val="0D0D0D"/>
          <w:lang w:eastAsia="pl-PL"/>
        </w:rPr>
        <w:t>nie otwarto jego likwidacji ani nie ogłoszono upadłości,</w:t>
      </w:r>
    </w:p>
    <w:p w:rsidR="00807CF4" w:rsidRPr="00807CF4" w:rsidRDefault="00807CF4" w:rsidP="00807CF4">
      <w:pPr>
        <w:numPr>
          <w:ilvl w:val="0"/>
          <w:numId w:val="29"/>
        </w:numPr>
        <w:autoSpaceDE w:val="0"/>
        <w:autoSpaceDN w:val="0"/>
        <w:spacing w:before="60" w:after="60" w:line="360" w:lineRule="auto"/>
        <w:jc w:val="both"/>
        <w:rPr>
          <w:rFonts w:ascii="Times New Roman" w:eastAsia="Calibri" w:hAnsi="Times New Roman" w:cs="Arial"/>
          <w:color w:val="0D0D0D"/>
          <w:lang w:eastAsia="pl-PL"/>
        </w:rPr>
      </w:pPr>
      <w:r w:rsidRPr="00807CF4">
        <w:rPr>
          <w:rFonts w:ascii="Times New Roman" w:eastAsia="Calibri" w:hAnsi="Times New Roman" w:cs="Arial"/>
          <w:color w:val="0D0D0D"/>
          <w:lang w:eastAsia="pl-PL"/>
        </w:rPr>
        <w:t xml:space="preserve">nie zalega z opłacaniem podatków, opłat, składek na ubezpieczenie społeczne lub zdrowotne albo, że zawarł porozumienie z właściwym organem w sprawie spłat tych należności wraz z </w:t>
      </w:r>
      <w:r w:rsidRPr="00807CF4">
        <w:rPr>
          <w:rFonts w:ascii="Times New Roman" w:eastAsia="Calibri" w:hAnsi="Times New Roman" w:cs="Arial"/>
          <w:color w:val="0D0D0D"/>
          <w:lang w:eastAsia="pl-PL"/>
        </w:rPr>
        <w:lastRenderedPageBreak/>
        <w:t>ewentualnymi odsetkami lub grzywnami w szczególności uzyskał przewidziane prawem zwolnienie, odroczenie lub rozłożenie na raty zaległych płatności lub wstrzymanie w całości wykonania decyzji właściwego organu.</w:t>
      </w:r>
    </w:p>
    <w:p w:rsidR="00807CF4" w:rsidRPr="00807CF4" w:rsidRDefault="00807CF4" w:rsidP="00807CF4">
      <w:pPr>
        <w:numPr>
          <w:ilvl w:val="0"/>
          <w:numId w:val="30"/>
        </w:numPr>
        <w:autoSpaceDE w:val="0"/>
        <w:autoSpaceDN w:val="0"/>
        <w:spacing w:before="120" w:after="0" w:line="360" w:lineRule="auto"/>
        <w:ind w:left="357" w:hanging="357"/>
        <w:jc w:val="both"/>
        <w:rPr>
          <w:rFonts w:ascii="Times New Roman" w:eastAsia="Calibri" w:hAnsi="Times New Roman" w:cs="Arial"/>
          <w:color w:val="0D0D0D"/>
          <w:lang w:eastAsia="pl-PL"/>
        </w:rPr>
      </w:pPr>
      <w:r w:rsidRPr="00807CF4">
        <w:rPr>
          <w:rFonts w:ascii="Times New Roman" w:eastAsia="Calibri" w:hAnsi="Times New Roman" w:cs="Arial"/>
          <w:color w:val="0D0D0D"/>
          <w:lang w:eastAsia="pl-PL"/>
        </w:rPr>
        <w:t xml:space="preserve">Dokument, o którym mowa w ust. 2 pkt 1  powinien być wystawiony nie wcześniej niż 6 miesięcy przed upływem terminu składania ofert. Dokumenty, o których mowa w ust.  2 pkt 2, powinny być wystawione nie wcześniej niż 3 miesiące przed upływem tego terminu.. </w:t>
      </w:r>
    </w:p>
    <w:p w:rsidR="00807CF4" w:rsidRPr="00807CF4" w:rsidRDefault="00807CF4" w:rsidP="00807CF4">
      <w:pPr>
        <w:numPr>
          <w:ilvl w:val="0"/>
          <w:numId w:val="30"/>
        </w:numPr>
        <w:spacing w:before="120" w:after="0" w:line="360" w:lineRule="auto"/>
        <w:ind w:left="357" w:hanging="357"/>
        <w:jc w:val="both"/>
        <w:rPr>
          <w:rFonts w:ascii="Times New Roman" w:eastAsia="Calibri" w:hAnsi="Times New Roman" w:cs="Arial"/>
          <w:color w:val="0D0D0D"/>
          <w:lang w:eastAsia="pl-PL"/>
        </w:rPr>
      </w:pPr>
      <w:r w:rsidRPr="00807CF4">
        <w:rPr>
          <w:rFonts w:ascii="Times New Roman" w:eastAsia="Calibri" w:hAnsi="Times New Roman" w:cs="Arial"/>
          <w:color w:val="0D0D0D"/>
          <w:lang w:eastAsia="pl-PL"/>
        </w:rPr>
        <w:t xml:space="preserve">Jeżeli w kraju, w którym Wykonawca ma siedzibę lub miejsce zamieszkania lub miejsce zamieszkania ma osoba,  której dokument dotyczy, nie wydaje się dokumentów, o których mowa w ust. 2,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 osoby. Przepis ust. 3 stosuje się. </w:t>
      </w:r>
    </w:p>
    <w:p w:rsidR="00807CF4" w:rsidRPr="00807CF4" w:rsidRDefault="00807CF4" w:rsidP="00807CF4">
      <w:pPr>
        <w:numPr>
          <w:ilvl w:val="0"/>
          <w:numId w:val="30"/>
        </w:numPr>
        <w:spacing w:before="120" w:after="0" w:line="360" w:lineRule="auto"/>
        <w:ind w:left="357" w:hanging="357"/>
        <w:jc w:val="both"/>
        <w:rPr>
          <w:rFonts w:ascii="Times New Roman" w:eastAsia="Calibri" w:hAnsi="Times New Roman" w:cs="Arial"/>
          <w:color w:val="0D0D0D"/>
        </w:rPr>
      </w:pPr>
      <w:r w:rsidRPr="00807CF4">
        <w:rPr>
          <w:rFonts w:ascii="Times New Roman" w:eastAsia="Calibri" w:hAnsi="Times New Roman" w:cs="Arial"/>
          <w:color w:val="0D0D0D"/>
        </w:rPr>
        <w:t xml:space="preserve">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rsidR="00807CF4" w:rsidRPr="00807CF4" w:rsidRDefault="00807CF4" w:rsidP="00807CF4">
      <w:pPr>
        <w:numPr>
          <w:ilvl w:val="0"/>
          <w:numId w:val="30"/>
        </w:numPr>
        <w:spacing w:before="120" w:after="0" w:line="360" w:lineRule="auto"/>
        <w:ind w:left="357" w:hanging="357"/>
        <w:jc w:val="both"/>
        <w:rPr>
          <w:rFonts w:ascii="Times New Roman" w:eastAsia="Calibri" w:hAnsi="Times New Roman" w:cs="Arial"/>
          <w:color w:val="0D0D0D"/>
        </w:rPr>
      </w:pPr>
      <w:r w:rsidRPr="00807CF4">
        <w:rPr>
          <w:rFonts w:ascii="Times New Roman" w:eastAsia="Calibri" w:hAnsi="Times New Roman" w:cs="Arial"/>
          <w:color w:val="0D0D0D"/>
        </w:rPr>
        <w:t xml:space="preserve">W przypadku wątpliwości co do treści dokumentu złożonego przez Wykonawcę, Zamawiający może zwrócić się do właściwych organów kraju, w którym miejsce zamieszkania ma osoba, której dokument dotyczy, o udzielenie niezbędnych informacji dotyczących tego dokumentu. </w:t>
      </w:r>
    </w:p>
    <w:p w:rsidR="00807CF4" w:rsidRPr="00807CF4" w:rsidRDefault="00807CF4" w:rsidP="00807CF4">
      <w:pPr>
        <w:numPr>
          <w:ilvl w:val="0"/>
          <w:numId w:val="30"/>
        </w:numPr>
        <w:autoSpaceDE w:val="0"/>
        <w:autoSpaceDN w:val="0"/>
        <w:spacing w:before="120" w:after="0" w:line="360" w:lineRule="auto"/>
        <w:ind w:left="357" w:hanging="357"/>
        <w:jc w:val="both"/>
        <w:rPr>
          <w:rFonts w:ascii="Times New Roman" w:eastAsia="Calibri" w:hAnsi="Times New Roman" w:cs="Arial"/>
          <w:color w:val="0D0D0D"/>
        </w:rPr>
      </w:pPr>
      <w:r w:rsidRPr="00807CF4">
        <w:rPr>
          <w:rFonts w:ascii="Times New Roman" w:eastAsia="Calibri" w:hAnsi="Times New Roman" w:cs="Arial"/>
          <w:color w:val="0D0D0D"/>
        </w:rPr>
        <w:t xml:space="preserve">Zamawiający żąda od Wykonawcy, który polega na zdolnościach lub sytuacji innych podmiotów  na zasadach określonych w art. 22 a ustawy, przedstawienia w odniesieniu do tych podmiotów dokumentów wymienionych w ust. 1 lub/1 i 2. </w:t>
      </w:r>
    </w:p>
    <w:p w:rsidR="00807CF4" w:rsidRPr="00807CF4" w:rsidRDefault="00807CF4" w:rsidP="00807CF4">
      <w:pPr>
        <w:numPr>
          <w:ilvl w:val="0"/>
          <w:numId w:val="30"/>
        </w:numPr>
        <w:autoSpaceDE w:val="0"/>
        <w:autoSpaceDN w:val="0"/>
        <w:spacing w:before="120" w:after="0" w:line="360" w:lineRule="auto"/>
        <w:ind w:left="357" w:hanging="357"/>
        <w:jc w:val="both"/>
        <w:rPr>
          <w:rFonts w:ascii="Times New Roman" w:eastAsia="Calibri" w:hAnsi="Times New Roman" w:cs="Arial"/>
          <w:color w:val="0D0D0D"/>
        </w:rPr>
      </w:pPr>
      <w:r w:rsidRPr="00807CF4">
        <w:rPr>
          <w:rFonts w:ascii="Times New Roman" w:eastAsia="Calibri" w:hAnsi="Times New Roman" w:cs="Arial"/>
          <w:color w:val="0D0D0D"/>
        </w:rPr>
        <w:t xml:space="preserve">W przypadku Wykonawców wspólnie ubiegających się o udzielenie zamówienia dokumenty określone w ust. 1 obowiązują oddzielnie każdego z Wykonawców. </w:t>
      </w:r>
    </w:p>
    <w:p w:rsidR="00807CF4" w:rsidRPr="00807CF4" w:rsidRDefault="00807CF4" w:rsidP="00807CF4">
      <w:pPr>
        <w:tabs>
          <w:tab w:val="left" w:pos="-2268"/>
          <w:tab w:val="left" w:pos="0"/>
          <w:tab w:val="left" w:pos="720"/>
        </w:tabs>
        <w:overflowPunct w:val="0"/>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p>
    <w:p w:rsidR="00807CF4" w:rsidRPr="00807CF4" w:rsidRDefault="00807CF4" w:rsidP="00807CF4">
      <w:pPr>
        <w:tabs>
          <w:tab w:val="left" w:pos="-2268"/>
          <w:tab w:val="left" w:pos="0"/>
          <w:tab w:val="left" w:pos="720"/>
        </w:tabs>
        <w:overflowPunct w:val="0"/>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4</w:t>
      </w:r>
    </w:p>
    <w:p w:rsidR="00807CF4" w:rsidRPr="00807CF4" w:rsidRDefault="00807CF4" w:rsidP="00807CF4">
      <w:pPr>
        <w:tabs>
          <w:tab w:val="left" w:pos="0"/>
          <w:tab w:val="left" w:pos="720"/>
        </w:tabs>
        <w:overflowPunct w:val="0"/>
        <w:autoSpaceDE w:val="0"/>
        <w:autoSpaceDN w:val="0"/>
        <w:adjustRightInd w:val="0"/>
        <w:spacing w:after="0" w:line="360" w:lineRule="auto"/>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t>Informacje (dodatkowe) dotyczące Wykonawców wspólnie ubiegających się o udzielenie zamówienia, dalej zwani „konsorcjum”</w:t>
      </w:r>
      <w:r w:rsidRPr="00807CF4">
        <w:rPr>
          <w:rFonts w:ascii="Times New Roman" w:eastAsia="Times New Roman" w:hAnsi="Times New Roman" w:cs="Times New Roman"/>
          <w:b/>
          <w:color w:val="0D0D0D"/>
          <w:lang w:eastAsia="pl-PL"/>
        </w:rPr>
        <w:t>.</w:t>
      </w:r>
    </w:p>
    <w:p w:rsidR="00807CF4" w:rsidRPr="00807CF4" w:rsidRDefault="00807CF4" w:rsidP="00807CF4">
      <w:pPr>
        <w:numPr>
          <w:ilvl w:val="0"/>
          <w:numId w:val="31"/>
        </w:numPr>
        <w:tabs>
          <w:tab w:val="left" w:pos="-2268"/>
        </w:tabs>
        <w:overflowPunct w:val="0"/>
        <w:autoSpaceDE w:val="0"/>
        <w:autoSpaceDN w:val="0"/>
        <w:adjustRightInd w:val="0"/>
        <w:spacing w:before="120"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W przypadku Wykonawców wspólnie ubiegających się o zamówienie (w tym spółka cywilna) </w:t>
      </w:r>
    </w:p>
    <w:p w:rsidR="00807CF4" w:rsidRPr="00807CF4" w:rsidRDefault="00807CF4" w:rsidP="00807CF4">
      <w:pPr>
        <w:tabs>
          <w:tab w:val="left" w:pos="-2268"/>
        </w:tabs>
        <w:suppressAutoHyphens/>
        <w:overflowPunct w:val="0"/>
        <w:autoSpaceDE w:val="0"/>
        <w:spacing w:after="0" w:line="360" w:lineRule="auto"/>
        <w:ind w:left="255"/>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do oferty należy dołączyć dodatkowo pełnomocnictwo dla pełnomocnika do reprezentowania Wykonawców występujących wspólnie w postępowaniu o udzielenie zamówienia albo reprezentowania w postępowaniu i do zawarcia umowy w sprawie zamówienia publicznego. </w:t>
      </w:r>
      <w:r w:rsidRPr="00807CF4">
        <w:rPr>
          <w:rFonts w:ascii="Times New Roman" w:eastAsia="Times New Roman" w:hAnsi="Times New Roman" w:cs="Times New Roman"/>
          <w:color w:val="0D0D0D"/>
          <w:lang w:eastAsia="pl-PL"/>
        </w:rPr>
        <w:lastRenderedPageBreak/>
        <w:t>Pełnomocnictwo musi jednoznacznie wynikać z umowy lub z innej czynności prawnej, mieć formę pisemną, musi w swej treści zawierać wskazanie niniejszego postępowania. Pełnomocnictwo musi być załączone w oryginale i podpisane przez uprawnionych, w świetle dokumentów rejestracyjnych, przedstawicieli Wykonawców lub mieć postać aktu notarialnego albo notarialnie potwierdzonej kopii. Wszelka korespondencja prowadzona będzie z pełnomocnikiem.</w:t>
      </w:r>
    </w:p>
    <w:p w:rsidR="00807CF4" w:rsidRPr="00807CF4" w:rsidRDefault="00807CF4" w:rsidP="00807CF4">
      <w:pPr>
        <w:tabs>
          <w:tab w:val="left" w:pos="-2268"/>
          <w:tab w:val="left" w:pos="720"/>
          <w:tab w:val="left" w:pos="1072"/>
        </w:tabs>
        <w:overflowPunct w:val="0"/>
        <w:autoSpaceDE w:val="0"/>
        <w:autoSpaceDN w:val="0"/>
        <w:adjustRightInd w:val="0"/>
        <w:spacing w:after="0" w:line="360" w:lineRule="auto"/>
        <w:ind w:left="255"/>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Wykonawcy wspólnie ubiegający się o udzielenie zmówienia dołączają  ww. pełnomocnictwo lub poświadczoną za zgodność z oryginałem kopię umowy regulującej współpracę konsorcjum, z której wynika ustanowione pełnomocnictwo.</w:t>
      </w:r>
    </w:p>
    <w:p w:rsidR="00807CF4" w:rsidRPr="00807CF4" w:rsidRDefault="00807CF4" w:rsidP="00807CF4">
      <w:pPr>
        <w:tabs>
          <w:tab w:val="left" w:pos="-2268"/>
          <w:tab w:val="left" w:pos="720"/>
        </w:tabs>
        <w:overflowPunct w:val="0"/>
        <w:autoSpaceDE w:val="0"/>
        <w:autoSpaceDN w:val="0"/>
        <w:adjustRightInd w:val="0"/>
        <w:spacing w:after="0" w:line="360" w:lineRule="auto"/>
        <w:ind w:left="255"/>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Spółka cywilna dołącza ww. pełnomocnictwo lub dokument, z którego wynika ww. pełnomocnictwo: poświadczone za zgodność z oryginałem kopię umowy spółki cywilnej lub uchwałę.</w:t>
      </w:r>
    </w:p>
    <w:p w:rsidR="00807CF4" w:rsidRPr="00807CF4" w:rsidRDefault="00807CF4" w:rsidP="00807CF4">
      <w:pPr>
        <w:numPr>
          <w:ilvl w:val="0"/>
          <w:numId w:val="32"/>
        </w:numPr>
        <w:tabs>
          <w:tab w:val="left" w:pos="-2268"/>
          <w:tab w:val="left" w:pos="0"/>
          <w:tab w:val="left" w:pos="426"/>
        </w:tabs>
        <w:overflowPunct w:val="0"/>
        <w:autoSpaceDE w:val="0"/>
        <w:autoSpaceDN w:val="0"/>
        <w:adjustRightInd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 przypadku Wykonawców wspólnie ubiegających się o udzielenie zamówienia:</w:t>
      </w:r>
    </w:p>
    <w:p w:rsidR="00807CF4" w:rsidRPr="00807CF4" w:rsidRDefault="00807CF4" w:rsidP="00807CF4">
      <w:pPr>
        <w:numPr>
          <w:ilvl w:val="0"/>
          <w:numId w:val="33"/>
        </w:numPr>
        <w:tabs>
          <w:tab w:val="left" w:pos="-2268"/>
          <w:tab w:val="left" w:pos="0"/>
          <w:tab w:val="left" w:pos="426"/>
        </w:tabs>
        <w:overflowPunct w:val="0"/>
        <w:autoSpaceDE w:val="0"/>
        <w:autoSpaceDN w:val="0"/>
        <w:adjustRightInd w:val="0"/>
        <w:spacing w:before="60" w:after="60" w:line="360" w:lineRule="auto"/>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żaden z nich nie może podlegać wykluczeniu na podstawie art. 24 ust. 1 pkt 12–23 oraz art. 24 ust. 5 pkt 1 i pkt 8 ustawy,</w:t>
      </w:r>
    </w:p>
    <w:p w:rsidR="00807CF4" w:rsidRPr="00807CF4" w:rsidRDefault="00807CF4" w:rsidP="00807CF4">
      <w:pPr>
        <w:numPr>
          <w:ilvl w:val="0"/>
          <w:numId w:val="33"/>
        </w:numPr>
        <w:tabs>
          <w:tab w:val="left" w:pos="-2268"/>
          <w:tab w:val="left" w:pos="0"/>
          <w:tab w:val="left" w:pos="426"/>
        </w:tabs>
        <w:overflowPunct w:val="0"/>
        <w:autoSpaceDE w:val="0"/>
        <w:autoSpaceDN w:val="0"/>
        <w:adjustRightInd w:val="0"/>
        <w:spacing w:before="60" w:after="60" w:line="360" w:lineRule="auto"/>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warunki określone w art. 4 § 2 ust. 2 pkt 3 SIWZ mogą spełniać łącznie.</w:t>
      </w:r>
    </w:p>
    <w:p w:rsidR="00807CF4" w:rsidRPr="00807CF4" w:rsidRDefault="00807CF4" w:rsidP="00807CF4">
      <w:pPr>
        <w:numPr>
          <w:ilvl w:val="0"/>
          <w:numId w:val="34"/>
        </w:numPr>
        <w:suppressAutoHyphens/>
        <w:overflowPunct w:val="0"/>
        <w:autoSpaceDE w:val="0"/>
        <w:spacing w:before="120"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Arial"/>
          <w:color w:val="0D0D0D"/>
          <w:lang w:eastAsia="pl-PL"/>
        </w:rPr>
        <w:t>Dowód wniesienia wadium – dotyczy wszystkich Wykonawców wspólnie ubiegających się o udzielenie zamówienia. Wadium może być wniesione poprzez złożenie oddzielnych dokumentów wadialnych przez poszczególnych Wykonawców wspólnie ubiegających się o udzielenie zamówienia.  Wadium wnoszone w pieniądzu może być wnoszone w częściach przez poszczególnych Wykonawców wspólnie ubiegających się o udzielenie zamówienia, przez jednego z nich lub przez pełnom</w:t>
      </w:r>
      <w:r w:rsidRPr="00807CF4">
        <w:rPr>
          <w:rFonts w:ascii="Times New Roman" w:eastAsia="Times New Roman" w:hAnsi="Times New Roman" w:cs="Times New Roman"/>
          <w:color w:val="0D0D0D"/>
          <w:lang w:eastAsia="pl-PL"/>
        </w:rPr>
        <w:t>ocnika. Sumy poszczególnych dokumentów wadialnych muszą składać się na wadium w wysokości określonej w niniejszej SIWZ.</w:t>
      </w:r>
    </w:p>
    <w:p w:rsidR="00807CF4" w:rsidRPr="00807CF4" w:rsidRDefault="00807CF4" w:rsidP="00807CF4">
      <w:pPr>
        <w:numPr>
          <w:ilvl w:val="0"/>
          <w:numId w:val="34"/>
        </w:numPr>
        <w:tabs>
          <w:tab w:val="left" w:pos="-2268"/>
        </w:tabs>
        <w:overflowPunct w:val="0"/>
        <w:autoSpaceDE w:val="0"/>
        <w:autoSpaceDN w:val="0"/>
        <w:adjustRightInd w:val="0"/>
        <w:spacing w:before="120"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b/>
          <w:color w:val="0D0D0D"/>
          <w:lang w:eastAsia="pl-PL"/>
        </w:rPr>
        <w:t>Formularz oferty</w:t>
      </w:r>
      <w:r w:rsidRPr="00807CF4">
        <w:rPr>
          <w:rFonts w:ascii="Times New Roman" w:eastAsia="Times New Roman" w:hAnsi="Times New Roman" w:cs="Times New Roman"/>
          <w:color w:val="0D0D0D"/>
          <w:lang w:eastAsia="pl-PL"/>
        </w:rPr>
        <w:t xml:space="preserve"> musi być podpisany przez osobę upoważnioną do reprezentowania Wykonawców wspólnie ubiegających się o udzielenie zamówienia, zgodnie z zasadami reprezentacji Wykonawców określonymi w dokumentach rejestrowych lub innych dokumentach, właściwych dla danej formy organizacyjnej Wykonawców albo przez pełnomocnika. Na pierwszej stronie formularza oferty należy wpisać informacje dotyczące wszystkich członków konsorcjum.</w:t>
      </w:r>
    </w:p>
    <w:p w:rsidR="00807CF4" w:rsidRPr="00807CF4" w:rsidRDefault="00807CF4" w:rsidP="00807CF4">
      <w:pPr>
        <w:numPr>
          <w:ilvl w:val="0"/>
          <w:numId w:val="34"/>
        </w:numPr>
        <w:tabs>
          <w:tab w:val="left" w:pos="-2268"/>
        </w:tabs>
        <w:suppressAutoHyphens/>
        <w:overflowPunct w:val="0"/>
        <w:autoSpaceDE w:val="0"/>
        <w:spacing w:before="120" w:after="0" w:line="360" w:lineRule="auto"/>
        <w:jc w:val="both"/>
        <w:rPr>
          <w:rFonts w:ascii="Times New Roman" w:eastAsia="Times New Roman" w:hAnsi="Times New Roman" w:cs="Arial"/>
          <w:color w:val="0D0D0D"/>
          <w:lang w:eastAsia="pl-PL"/>
        </w:rPr>
      </w:pPr>
      <w:r w:rsidRPr="00807CF4">
        <w:rPr>
          <w:rFonts w:ascii="Times New Roman" w:eastAsia="Times New Roman" w:hAnsi="Times New Roman" w:cs="Times New Roman"/>
          <w:b/>
          <w:color w:val="0D0D0D"/>
          <w:lang w:eastAsia="pl-PL"/>
        </w:rPr>
        <w:t xml:space="preserve"> Formularz nr 2 </w:t>
      </w:r>
      <w:r w:rsidRPr="00807CF4">
        <w:rPr>
          <w:rFonts w:ascii="Times New Roman" w:eastAsia="Times New Roman" w:hAnsi="Times New Roman" w:cs="Arial"/>
          <w:color w:val="0D0D0D"/>
          <w:lang w:eastAsia="pl-PL"/>
        </w:rPr>
        <w:t xml:space="preserve">„Informacja o częściach  zamówienia, których  wykonanie Wykonawca zamierza powierzyć podwykonawcom lub wykonaniu zamówienia siłami własnymi”  </w:t>
      </w:r>
      <w:r w:rsidRPr="00807CF4">
        <w:rPr>
          <w:rFonts w:ascii="Times New Roman" w:eastAsia="Times New Roman" w:hAnsi="Times New Roman" w:cs="Arial"/>
          <w:b/>
          <w:color w:val="0D0D0D"/>
          <w:lang w:eastAsia="pl-PL"/>
        </w:rPr>
        <w:t>-</w:t>
      </w:r>
      <w:r w:rsidRPr="00807CF4">
        <w:rPr>
          <w:rFonts w:ascii="Times New Roman" w:eastAsia="Times New Roman" w:hAnsi="Times New Roman" w:cs="Arial"/>
          <w:color w:val="0D0D0D"/>
          <w:lang w:eastAsia="pl-PL"/>
        </w:rPr>
        <w:t xml:space="preserve"> dotyczy wszystkich Wykonawców wspólnie ubiegających się o udzielenie zamówienia. Formularz ten podpisuje pełnomocnik Wykonawców wspólnie ubiegających się o udzielenie zamówienia lub wszyscy Wykonawcy. </w:t>
      </w:r>
    </w:p>
    <w:p w:rsidR="00807CF4" w:rsidRPr="00807CF4" w:rsidRDefault="00807CF4" w:rsidP="00807CF4">
      <w:pPr>
        <w:numPr>
          <w:ilvl w:val="0"/>
          <w:numId w:val="34"/>
        </w:numPr>
        <w:tabs>
          <w:tab w:val="left" w:pos="-2268"/>
        </w:tabs>
        <w:suppressAutoHyphens/>
        <w:overflowPunct w:val="0"/>
        <w:autoSpaceDE w:val="0"/>
        <w:spacing w:before="120" w:after="0" w:line="360" w:lineRule="auto"/>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Wykonawcy występujący wspólnie ponoszą solidarną odpowiedzialność za niewykonanie lub nienależyte wykonanie zamówienia.</w:t>
      </w:r>
    </w:p>
    <w:p w:rsidR="00807CF4" w:rsidRPr="00807CF4" w:rsidRDefault="00807CF4" w:rsidP="00807CF4">
      <w:pPr>
        <w:numPr>
          <w:ilvl w:val="0"/>
          <w:numId w:val="34"/>
        </w:numPr>
        <w:suppressAutoHyphens/>
        <w:overflowPunct w:val="0"/>
        <w:autoSpaceDE w:val="0"/>
        <w:spacing w:before="120" w:after="0" w:line="360" w:lineRule="auto"/>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Oferta podpisana przez pełnomocnika musi być prawnie wiążąca, łącznie i z osobna dla wszystkich podmiotów składających ofertę.</w:t>
      </w:r>
    </w:p>
    <w:p w:rsidR="00807CF4" w:rsidRPr="00807CF4" w:rsidRDefault="00807CF4" w:rsidP="00807CF4">
      <w:pPr>
        <w:numPr>
          <w:ilvl w:val="0"/>
          <w:numId w:val="34"/>
        </w:numPr>
        <w:suppressAutoHyphens/>
        <w:overflowPunct w:val="0"/>
        <w:autoSpaceDE w:val="0"/>
        <w:spacing w:before="120" w:after="0" w:line="360" w:lineRule="auto"/>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lastRenderedPageBreak/>
        <w:t>Pełnomocnik będzie upoważniony do zaciągania zobowiązań w imieniu i na rzecz każdego i wszystkich podmiotów składających wspólną ofertę.</w:t>
      </w:r>
    </w:p>
    <w:p w:rsidR="00807CF4" w:rsidRPr="00807CF4" w:rsidRDefault="00807CF4" w:rsidP="00807CF4">
      <w:pPr>
        <w:numPr>
          <w:ilvl w:val="0"/>
          <w:numId w:val="34"/>
        </w:numPr>
        <w:suppressAutoHyphens/>
        <w:overflowPunct w:val="0"/>
        <w:autoSpaceDE w:val="0"/>
        <w:spacing w:before="120" w:after="0" w:line="360" w:lineRule="auto"/>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Realizacja całości kontraktu łącznie z płatnościami będzie dokonywana wyłącznie przez pełnomocnika reprezentującego podmioty występujące wspólnie.</w:t>
      </w:r>
    </w:p>
    <w:p w:rsidR="00807CF4" w:rsidRPr="00807CF4" w:rsidRDefault="00807CF4" w:rsidP="00807CF4">
      <w:pPr>
        <w:numPr>
          <w:ilvl w:val="0"/>
          <w:numId w:val="34"/>
        </w:numPr>
        <w:suppressAutoHyphens/>
        <w:overflowPunct w:val="0"/>
        <w:autoSpaceDE w:val="0"/>
        <w:spacing w:before="120" w:after="0" w:line="360" w:lineRule="auto"/>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Wszystkie podmioty składające wspólną ofertę będą odpowiedzialne na zasadach określonych w Kodeksie cywilnym.</w:t>
      </w:r>
    </w:p>
    <w:p w:rsidR="00807CF4" w:rsidRPr="00807CF4" w:rsidRDefault="00807CF4" w:rsidP="00807CF4">
      <w:pPr>
        <w:tabs>
          <w:tab w:val="left" w:pos="-2268"/>
          <w:tab w:val="left" w:pos="0"/>
        </w:tabs>
        <w:overflowPunct w:val="0"/>
        <w:autoSpaceDE w:val="0"/>
        <w:autoSpaceDN w:val="0"/>
        <w:adjustRightInd w:val="0"/>
        <w:spacing w:before="120" w:after="0" w:line="360" w:lineRule="auto"/>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lang w:eastAsia="pl-PL"/>
        </w:rPr>
        <w:t>§ 7</w:t>
      </w:r>
      <w:r w:rsidRPr="00807CF4">
        <w:rPr>
          <w:rFonts w:ascii="Times New Roman" w:eastAsia="Times New Roman" w:hAnsi="Times New Roman" w:cs="Times New Roman"/>
          <w:b/>
          <w:color w:val="0D0D0D"/>
          <w:lang w:eastAsia="pl-PL"/>
        </w:rPr>
        <w:br/>
      </w:r>
      <w:r w:rsidRPr="00807CF4">
        <w:rPr>
          <w:rFonts w:ascii="Times New Roman" w:eastAsia="Times New Roman" w:hAnsi="Times New Roman" w:cs="Times New Roman"/>
          <w:b/>
          <w:color w:val="0D0D0D"/>
          <w:u w:val="single"/>
          <w:lang w:eastAsia="pl-PL"/>
        </w:rPr>
        <w:t>Forma dokumentów</w:t>
      </w:r>
    </w:p>
    <w:p w:rsidR="00807CF4" w:rsidRPr="00807CF4" w:rsidRDefault="00807CF4" w:rsidP="00807CF4">
      <w:pPr>
        <w:numPr>
          <w:ilvl w:val="0"/>
          <w:numId w:val="35"/>
        </w:numPr>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Oświadczenia, o których mowa w SIWZ dotyczące Wykonawcy i innych podmiotów, na których zdolnościach lub sytuacji polega Wykonawca na zasadach określonych w art. 22 a ustawy oraz dotyczące podwykonawców, składane są  w oryginale.</w:t>
      </w:r>
    </w:p>
    <w:p w:rsidR="00807CF4" w:rsidRPr="00807CF4" w:rsidRDefault="00807CF4" w:rsidP="00807CF4">
      <w:pPr>
        <w:numPr>
          <w:ilvl w:val="0"/>
          <w:numId w:val="35"/>
        </w:numPr>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Dokumenty, o których mowa w SIWZ,  inne niż oświadczenia składane są  w oryginale lub kopii poświadczonej za zgodność z oryginałem.</w:t>
      </w:r>
    </w:p>
    <w:p w:rsidR="00807CF4" w:rsidRPr="00807CF4" w:rsidRDefault="00807CF4" w:rsidP="00807CF4">
      <w:pPr>
        <w:numPr>
          <w:ilvl w:val="0"/>
          <w:numId w:val="35"/>
        </w:numPr>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t>
      </w:r>
    </w:p>
    <w:p w:rsidR="00807CF4" w:rsidRPr="00807CF4" w:rsidRDefault="00807CF4" w:rsidP="00807CF4">
      <w:pPr>
        <w:numPr>
          <w:ilvl w:val="0"/>
          <w:numId w:val="35"/>
        </w:numPr>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Poświadczenie za zgodność z oryginałem następuje w formie pisemnej. </w:t>
      </w:r>
    </w:p>
    <w:p w:rsidR="00807CF4" w:rsidRPr="00807CF4" w:rsidRDefault="00807CF4" w:rsidP="00807CF4">
      <w:pPr>
        <w:numPr>
          <w:ilvl w:val="0"/>
          <w:numId w:val="35"/>
        </w:numPr>
        <w:tabs>
          <w:tab w:val="clear" w:pos="357"/>
          <w:tab w:val="left" w:pos="360"/>
        </w:tabs>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Zamawiający może żądać przedstawienia oryginału lub notarialnie poświadczonej kopii dokumentu wyłącznie wtedy, gdy złożona kopia dokumentu jest nieczytelna lub budzi wątpliwości co do jej prawdziwości.</w:t>
      </w:r>
    </w:p>
    <w:p w:rsidR="00807CF4" w:rsidRPr="00807CF4" w:rsidRDefault="00807CF4" w:rsidP="00807CF4">
      <w:pPr>
        <w:numPr>
          <w:ilvl w:val="0"/>
          <w:numId w:val="35"/>
        </w:numPr>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Treść i forma pełnomocnictw  musi  być zgodna z odpowiednimi postanowieniami SIWZ. </w:t>
      </w:r>
    </w:p>
    <w:p w:rsidR="00807CF4" w:rsidRPr="00807CF4" w:rsidRDefault="00807CF4" w:rsidP="00807CF4">
      <w:pPr>
        <w:numPr>
          <w:ilvl w:val="0"/>
          <w:numId w:val="35"/>
        </w:numPr>
        <w:tabs>
          <w:tab w:val="clear" w:pos="357"/>
          <w:tab w:val="left" w:pos="360"/>
          <w:tab w:val="left" w:pos="1077"/>
        </w:tabs>
        <w:suppressAutoHyphens/>
        <w:spacing w:before="120" w:after="0" w:line="360" w:lineRule="auto"/>
        <w:ind w:left="357" w:hanging="357"/>
        <w:jc w:val="both"/>
        <w:rPr>
          <w:rFonts w:ascii="Times New Roman" w:eastAsia="Times New Roman" w:hAnsi="Times New Roman" w:cs="Times New Roman"/>
          <w:color w:val="0D0D0D"/>
          <w:lang w:eastAsia="ar-SA"/>
        </w:rPr>
      </w:pPr>
      <w:r w:rsidRPr="00807CF4">
        <w:rPr>
          <w:rFonts w:ascii="Times New Roman" w:eastAsia="Times New Roman" w:hAnsi="Times New Roman" w:cs="Times New Roman"/>
          <w:color w:val="0D0D0D"/>
          <w:lang w:eastAsia="ar-SA"/>
        </w:rPr>
        <w:t>Dokumenty sporządzone w języku obcym są składane wraz z tłumaczeniem na język polski.</w:t>
      </w:r>
    </w:p>
    <w:p w:rsidR="00807CF4" w:rsidRPr="00807CF4" w:rsidRDefault="00807CF4" w:rsidP="00807CF4">
      <w:pPr>
        <w:widowControl w:val="0"/>
        <w:numPr>
          <w:ilvl w:val="0"/>
          <w:numId w:val="35"/>
        </w:numPr>
        <w:suppressAutoHyphens/>
        <w:overflowPunct w:val="0"/>
        <w:autoSpaceDE w:val="0"/>
        <w:spacing w:before="120" w:after="0" w:line="360" w:lineRule="auto"/>
        <w:ind w:left="357" w:hanging="357"/>
        <w:jc w:val="both"/>
        <w:textAlignment w:val="baseline"/>
        <w:rPr>
          <w:rFonts w:ascii="Times New Roman" w:eastAsia="Times New Roman" w:hAnsi="Times New Roman" w:cs="Mangal"/>
          <w:color w:val="0D0D0D"/>
          <w:lang w:eastAsia="pl-PL" w:bidi="hi-IN"/>
        </w:rPr>
      </w:pPr>
      <w:r w:rsidRPr="00807CF4">
        <w:rPr>
          <w:rFonts w:ascii="Times New Roman" w:eastAsia="Times New Roman" w:hAnsi="Times New Roman" w:cs="Mangal"/>
          <w:color w:val="0D0D0D"/>
          <w:lang w:eastAsia="pl-PL" w:bidi="hi-IN"/>
        </w:rPr>
        <w:t xml:space="preserve">W przypadku, o którym mowa w art. 6 </w:t>
      </w:r>
      <w:r w:rsidRPr="00807CF4">
        <w:rPr>
          <w:rFonts w:ascii="Times New Roman" w:eastAsia="Times New Roman" w:hAnsi="Times New Roman" w:cs="Times New Roman"/>
          <w:color w:val="0D0D0D"/>
          <w:lang w:eastAsia="pl-PL" w:bidi="hi-IN"/>
        </w:rPr>
        <w:t>§</w:t>
      </w:r>
      <w:r w:rsidRPr="00807CF4">
        <w:rPr>
          <w:rFonts w:ascii="Times New Roman" w:eastAsia="Times New Roman" w:hAnsi="Times New Roman" w:cs="Mangal"/>
          <w:color w:val="0D0D0D"/>
          <w:lang w:eastAsia="pl-PL" w:bidi="hi-IN"/>
        </w:rPr>
        <w:t xml:space="preserve"> 3 ust. 1 i ust. 2 SIWZ, Zamawiający będzie żądać od Wykonawcy przedstawienia tłumaczenia na język polski wskazanych przez Wykonawcę i pobranych samodzielnie przez Zamawiającego dokumentów.</w:t>
      </w:r>
    </w:p>
    <w:p w:rsidR="00807CF4" w:rsidRPr="00807CF4" w:rsidRDefault="00807CF4" w:rsidP="00807CF4">
      <w:pPr>
        <w:tabs>
          <w:tab w:val="left" w:pos="0"/>
          <w:tab w:val="left" w:pos="720"/>
        </w:tabs>
        <w:overflowPunct w:val="0"/>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p>
    <w:p w:rsidR="00807CF4" w:rsidRPr="00807CF4" w:rsidRDefault="00807CF4" w:rsidP="00807CF4">
      <w:pPr>
        <w:tabs>
          <w:tab w:val="left" w:pos="0"/>
          <w:tab w:val="left" w:pos="720"/>
        </w:tabs>
        <w:overflowPunct w:val="0"/>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p>
    <w:p w:rsidR="00807CF4" w:rsidRPr="00807CF4" w:rsidRDefault="00807CF4" w:rsidP="00807CF4">
      <w:pPr>
        <w:tabs>
          <w:tab w:val="left" w:pos="0"/>
          <w:tab w:val="left" w:pos="720"/>
        </w:tabs>
        <w:overflowPunct w:val="0"/>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art. 7</w:t>
      </w:r>
    </w:p>
    <w:p w:rsidR="00807CF4" w:rsidRPr="00807CF4" w:rsidRDefault="00807CF4" w:rsidP="00807CF4">
      <w:pPr>
        <w:tabs>
          <w:tab w:val="left" w:pos="0"/>
        </w:tabs>
        <w:overflowPunct w:val="0"/>
        <w:autoSpaceDE w:val="0"/>
        <w:autoSpaceDN w:val="0"/>
        <w:adjustRightInd w:val="0"/>
        <w:spacing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xml:space="preserve">INFORMACJE O SPOSOBIE POROZUMIEWANIA SIĘ ZAMAWIAJĄCEGO </w:t>
      </w:r>
      <w:r w:rsidRPr="00807CF4">
        <w:rPr>
          <w:rFonts w:ascii="Times New Roman" w:eastAsia="Times New Roman" w:hAnsi="Times New Roman" w:cs="Times New Roman"/>
          <w:b/>
          <w:color w:val="0D0D0D"/>
          <w:lang w:eastAsia="pl-PL"/>
        </w:rPr>
        <w:br/>
        <w:t xml:space="preserve">Z WYKONAWCAMI ORAZ PRZEKAZYWANIA OŚWIADCZEŃ I DOKUMENTÓW, </w:t>
      </w:r>
      <w:r w:rsidRPr="00807CF4">
        <w:rPr>
          <w:rFonts w:ascii="Times New Roman" w:eastAsia="Times New Roman" w:hAnsi="Times New Roman" w:cs="Times New Roman"/>
          <w:b/>
          <w:color w:val="0D0D0D"/>
          <w:lang w:eastAsia="pl-PL"/>
        </w:rPr>
        <w:lastRenderedPageBreak/>
        <w:t>WSKAZANIE OSÓB UPRAWNIONYCH DO POROZUMIEWANIA SIĘ Z WYKONAWCAMI</w:t>
      </w:r>
    </w:p>
    <w:p w:rsidR="00807CF4" w:rsidRPr="00807CF4" w:rsidRDefault="00807CF4" w:rsidP="00807CF4">
      <w:pPr>
        <w:overflowPunct w:val="0"/>
        <w:autoSpaceDE w:val="0"/>
        <w:autoSpaceDN w:val="0"/>
        <w:spacing w:after="0" w:line="360" w:lineRule="auto"/>
        <w:jc w:val="center"/>
        <w:rPr>
          <w:rFonts w:ascii="Times New Roman" w:eastAsia="Calibri" w:hAnsi="Times New Roman" w:cs="Times New Roman"/>
          <w:b/>
          <w:bCs/>
          <w:color w:val="0D0D0D"/>
          <w:sz w:val="24"/>
          <w:szCs w:val="24"/>
          <w:lang w:eastAsia="pl-PL"/>
        </w:rPr>
      </w:pPr>
      <w:r w:rsidRPr="00807CF4">
        <w:rPr>
          <w:rFonts w:ascii="Times New Roman" w:eastAsia="Calibri" w:hAnsi="Times New Roman" w:cs="Times New Roman"/>
          <w:b/>
          <w:bCs/>
          <w:color w:val="0D0D0D"/>
          <w:sz w:val="24"/>
          <w:szCs w:val="24"/>
          <w:lang w:eastAsia="pl-PL"/>
        </w:rPr>
        <w:t>§ 1</w:t>
      </w:r>
    </w:p>
    <w:p w:rsidR="00807CF4" w:rsidRPr="00807CF4" w:rsidRDefault="00807CF4" w:rsidP="00807CF4">
      <w:pPr>
        <w:overflowPunct w:val="0"/>
        <w:autoSpaceDE w:val="0"/>
        <w:spacing w:after="0" w:line="360" w:lineRule="auto"/>
        <w:jc w:val="center"/>
        <w:rPr>
          <w:rFonts w:ascii="Times New Roman" w:eastAsia="Calibri" w:hAnsi="Times New Roman" w:cs="Times New Roman"/>
          <w:b/>
          <w:bCs/>
          <w:color w:val="0D0D0D"/>
          <w:sz w:val="24"/>
          <w:szCs w:val="24"/>
          <w:u w:val="single"/>
          <w:lang w:eastAsia="pl-PL"/>
        </w:rPr>
      </w:pPr>
      <w:r w:rsidRPr="00807CF4">
        <w:rPr>
          <w:rFonts w:ascii="Times New Roman" w:eastAsia="Calibri" w:hAnsi="Times New Roman" w:cs="Times New Roman"/>
          <w:b/>
          <w:bCs/>
          <w:color w:val="0D0D0D"/>
          <w:sz w:val="24"/>
          <w:szCs w:val="24"/>
          <w:u w:val="single"/>
          <w:lang w:eastAsia="pl-PL"/>
        </w:rPr>
        <w:t xml:space="preserve">Wyjaśnienie dokumentów składających się na specyfikację istotnych </w:t>
      </w:r>
      <w:r w:rsidRPr="00807CF4">
        <w:rPr>
          <w:rFonts w:ascii="Times New Roman" w:eastAsia="Calibri" w:hAnsi="Times New Roman" w:cs="Times New Roman"/>
          <w:b/>
          <w:bCs/>
          <w:color w:val="0D0D0D"/>
          <w:sz w:val="24"/>
          <w:szCs w:val="24"/>
          <w:u w:val="single"/>
          <w:lang w:eastAsia="pl-PL"/>
        </w:rPr>
        <w:br/>
        <w:t>warunków zamówienia</w:t>
      </w:r>
    </w:p>
    <w:p w:rsidR="00807CF4" w:rsidRPr="00807CF4" w:rsidRDefault="00807CF4" w:rsidP="00807CF4">
      <w:pPr>
        <w:overflowPunct w:val="0"/>
        <w:autoSpaceDE w:val="0"/>
        <w:spacing w:after="0" w:line="360" w:lineRule="auto"/>
        <w:jc w:val="both"/>
        <w:rPr>
          <w:rFonts w:ascii="Times New Roman" w:eastAsia="Calibri" w:hAnsi="Times New Roman" w:cs="Times New Roman"/>
          <w:color w:val="0D0D0D"/>
          <w:lang w:eastAsia="pl-PL"/>
        </w:rPr>
      </w:pPr>
      <w:r w:rsidRPr="00807CF4">
        <w:rPr>
          <w:rFonts w:ascii="Times New Roman" w:eastAsia="Calibri" w:hAnsi="Times New Roman" w:cs="Times New Roman"/>
          <w:color w:val="0D0D0D"/>
          <w:lang w:eastAsia="pl-PL"/>
        </w:rPr>
        <w:t>Treść wszystkich dokumentów stanowiących specyfikację istotnych warunków zamówienia należy odczytywać wraz ze wszystkimi wprowadzonymi przez Zamawiającego uzupełnieniami i zmianami.</w:t>
      </w:r>
    </w:p>
    <w:p w:rsidR="00807CF4" w:rsidRPr="00807CF4" w:rsidRDefault="00807CF4" w:rsidP="00807CF4">
      <w:pPr>
        <w:tabs>
          <w:tab w:val="left" w:pos="0"/>
        </w:tabs>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2</w:t>
      </w:r>
    </w:p>
    <w:p w:rsidR="00807CF4" w:rsidRPr="00807CF4" w:rsidRDefault="00807CF4" w:rsidP="00807CF4">
      <w:pPr>
        <w:tabs>
          <w:tab w:val="left" w:pos="0"/>
          <w:tab w:val="left" w:pos="720"/>
        </w:tabs>
        <w:spacing w:after="0" w:line="360" w:lineRule="auto"/>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t>Forma porozumiewania się</w:t>
      </w:r>
    </w:p>
    <w:p w:rsidR="00807CF4" w:rsidRPr="00807CF4" w:rsidRDefault="00807CF4" w:rsidP="00807CF4">
      <w:pPr>
        <w:numPr>
          <w:ilvl w:val="0"/>
          <w:numId w:val="36"/>
        </w:numPr>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 niniejszym postępowaniu o udzielenie zamówienia publicznego, oświadczenia, wnioski, zawiadomienia oraz informacje Zamawiający i Wykonawcy przekazują w formie pisemnej osobiście, za pośrednictwem posłańca, za pośrednictwem operatora pocztowego w rozumieniu ustawy z dnia 23 listopada 2012r. – Prawo pocztowe (Dz. U. z 2012 r. poz. 1529 z późn. zm.) lub skan pisma przekazują przy użyciu środków komunikacji elektronicznej (e-mail) w rozumieniu ustawy z dnia 18 lipca 2002 r. o świadczeniu usług drogą elektroniczną (Dz. U. z 2016 r. poz. 1030 z późn. zm.), przy spełnieniu wymogów określonych w ust. 6.</w:t>
      </w:r>
    </w:p>
    <w:p w:rsidR="00807CF4" w:rsidRPr="00807CF4" w:rsidRDefault="00807CF4" w:rsidP="00807CF4">
      <w:pPr>
        <w:numPr>
          <w:ilvl w:val="0"/>
          <w:numId w:val="36"/>
        </w:numPr>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Odwołania i wszelką korespondencję związana z odwołaniem przekazuje się wyłącznie w formie pisemnej, osobiście, faksem za pośrednictwem posłańca lub za pośrednictwem operatora pocztowego w rozumieniu ustawy z dnia 23 listopada 2012r. – Prawo pocztowe (Dz. U. z 2012 r. poz. 1529 z późn. zm.). </w:t>
      </w:r>
    </w:p>
    <w:p w:rsidR="00807CF4" w:rsidRPr="00807CF4" w:rsidRDefault="00807CF4" w:rsidP="00807CF4">
      <w:pPr>
        <w:numPr>
          <w:ilvl w:val="0"/>
          <w:numId w:val="36"/>
        </w:numPr>
        <w:suppressAutoHyphens/>
        <w:spacing w:before="120" w:after="0" w:line="360" w:lineRule="auto"/>
        <w:ind w:left="357" w:hanging="357"/>
        <w:jc w:val="both"/>
        <w:rPr>
          <w:rFonts w:ascii="Times New Roman" w:eastAsia="Calibri" w:hAnsi="Times New Roman" w:cs="Times New Roman"/>
          <w:color w:val="0D0D0D"/>
          <w:lang w:eastAsia="pl-PL"/>
        </w:rPr>
      </w:pPr>
      <w:r w:rsidRPr="00807CF4">
        <w:rPr>
          <w:rFonts w:ascii="Times New Roman" w:eastAsia="Times New Roman" w:hAnsi="Times New Roman" w:cs="Times New Roman"/>
          <w:color w:val="0D0D0D"/>
          <w:lang w:eastAsia="pl-PL"/>
        </w:rPr>
        <w:t xml:space="preserve">Oferty muszą być złożone wyłącznie w formie pisemnej. </w:t>
      </w:r>
      <w:r w:rsidRPr="00807CF4">
        <w:rPr>
          <w:rFonts w:ascii="Times New Roman" w:eastAsia="Calibri" w:hAnsi="Times New Roman" w:cs="Times New Roman"/>
          <w:color w:val="0D0D0D"/>
          <w:lang w:eastAsia="pl-PL"/>
        </w:rPr>
        <w:t>Składanie ofert odbywa się za pośrednictwem operatora pocztowego w rozumieniu ustawy z dnia 23 listopada 2012 r. – Prawo pocztowe, osobiście lub za pośrednictwem posłańca.</w:t>
      </w:r>
    </w:p>
    <w:p w:rsidR="00807CF4" w:rsidRPr="00807CF4" w:rsidRDefault="00807CF4" w:rsidP="00807CF4">
      <w:pPr>
        <w:numPr>
          <w:ilvl w:val="0"/>
          <w:numId w:val="36"/>
        </w:numPr>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Jeżeli Zamawiający lub Wykonawca przekazują oświadczenia, wnioski, zawiadomienia oraz informacje za pośrednictwem  faksu lub przy użyciu środków komunikacji elektronicznej (e-mail) w rozumieniu ustawy z dnia 18 lipca 2002 r. o świadczeniu usług drogą elektroniczną, każda ze stron na żądanie drugiej strony  niezwłocznie potwierdza fakt ich otrzymania. </w:t>
      </w:r>
    </w:p>
    <w:p w:rsidR="00807CF4" w:rsidRPr="00807CF4" w:rsidRDefault="00807CF4" w:rsidP="00807CF4">
      <w:pPr>
        <w:numPr>
          <w:ilvl w:val="0"/>
          <w:numId w:val="36"/>
        </w:numPr>
        <w:spacing w:before="120" w:after="0" w:line="360" w:lineRule="auto"/>
        <w:ind w:left="357" w:hanging="357"/>
        <w:jc w:val="both"/>
        <w:rPr>
          <w:rFonts w:ascii="Times New Roman" w:eastAsia="Calibri" w:hAnsi="Times New Roman" w:cs="Times New Roman"/>
          <w:color w:val="0D0D0D"/>
          <w:lang w:eastAsia="pl-PL"/>
        </w:rPr>
      </w:pPr>
      <w:r w:rsidRPr="00807CF4">
        <w:rPr>
          <w:rFonts w:ascii="Times New Roman" w:eastAsia="Calibri" w:hAnsi="Times New Roman" w:cs="Times New Roman"/>
          <w:color w:val="0D0D0D"/>
          <w:lang w:eastAsia="pl-PL"/>
        </w:rPr>
        <w:t xml:space="preserve">Zamawiający uprzejmie prosi o dodatkowe wysyłanie zapytań w wersji edytowalnej na adres: </w:t>
      </w:r>
    </w:p>
    <w:p w:rsidR="00807CF4" w:rsidRPr="00807CF4" w:rsidRDefault="00807CF4" w:rsidP="00807CF4">
      <w:pPr>
        <w:spacing w:after="0" w:line="360" w:lineRule="auto"/>
        <w:ind w:left="360"/>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b/>
          <w:bCs/>
          <w:color w:val="0D0D0D"/>
          <w:u w:val="single"/>
          <w:lang w:eastAsia="pl-PL"/>
        </w:rPr>
        <w:t>sekretariat@zdp.pwz.pl</w:t>
      </w:r>
    </w:p>
    <w:p w:rsidR="00807CF4" w:rsidRPr="00807CF4" w:rsidRDefault="00807CF4" w:rsidP="00807CF4">
      <w:pPr>
        <w:numPr>
          <w:ilvl w:val="0"/>
          <w:numId w:val="37"/>
        </w:numPr>
        <w:spacing w:before="120" w:after="0" w:line="360" w:lineRule="auto"/>
        <w:ind w:left="357" w:hanging="357"/>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Oświadczenia, wnioski, zawiadomienia oraz informacje przekazane do Zamawiającego uważa się za złożone w terminie, jeżeli ich treść dotrze do Zamawiającego na adres podany w ust. 7, przed upływem wymaganego terminu.</w:t>
      </w:r>
    </w:p>
    <w:p w:rsidR="00807CF4" w:rsidRPr="00807CF4" w:rsidRDefault="00807CF4" w:rsidP="00807CF4">
      <w:pPr>
        <w:numPr>
          <w:ilvl w:val="0"/>
          <w:numId w:val="37"/>
        </w:numPr>
        <w:spacing w:before="120" w:after="0" w:line="360" w:lineRule="auto"/>
        <w:ind w:left="357" w:hanging="357"/>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 xml:space="preserve">Wszelką korespondencję do Zamawiającego związaną z niniejszym postępowaniem, należy kierować na adres: </w:t>
      </w:r>
    </w:p>
    <w:p w:rsidR="00807CF4" w:rsidRPr="00807CF4" w:rsidRDefault="00807CF4" w:rsidP="00807CF4">
      <w:pPr>
        <w:overflowPunct w:val="0"/>
        <w:autoSpaceDE w:val="0"/>
        <w:spacing w:before="120" w:after="0" w:line="360" w:lineRule="auto"/>
        <w:ind w:left="357"/>
        <w:rPr>
          <w:rFonts w:ascii="Times New Roman" w:eastAsia="Times New Roman" w:hAnsi="Times New Roman" w:cs="Times New Roman"/>
          <w:b/>
          <w:bCs/>
          <w:color w:val="0D0D0D"/>
          <w:lang w:eastAsia="pl-PL"/>
        </w:rPr>
      </w:pPr>
      <w:r w:rsidRPr="00807CF4">
        <w:rPr>
          <w:rFonts w:ascii="Times New Roman" w:eastAsia="Times New Roman" w:hAnsi="Times New Roman" w:cs="Times New Roman"/>
          <w:b/>
          <w:bCs/>
          <w:color w:val="0D0D0D"/>
          <w:lang w:eastAsia="pl-PL"/>
        </w:rPr>
        <w:lastRenderedPageBreak/>
        <w:t>Zarząd Dróg Powiatowych w Ożarowie Mazowieckim</w:t>
      </w:r>
    </w:p>
    <w:p w:rsidR="00807CF4" w:rsidRPr="00807CF4" w:rsidRDefault="00807CF4" w:rsidP="00807CF4">
      <w:pPr>
        <w:overflowPunct w:val="0"/>
        <w:autoSpaceDE w:val="0"/>
        <w:spacing w:before="120" w:after="0" w:line="360" w:lineRule="auto"/>
        <w:ind w:left="357"/>
        <w:rPr>
          <w:rFonts w:ascii="Times New Roman" w:eastAsia="Times New Roman" w:hAnsi="Times New Roman" w:cs="Times New Roman"/>
          <w:b/>
          <w:bCs/>
          <w:color w:val="0D0D0D"/>
          <w:lang w:eastAsia="pl-PL"/>
        </w:rPr>
      </w:pPr>
      <w:r w:rsidRPr="00807CF4">
        <w:rPr>
          <w:rFonts w:ascii="Times New Roman" w:eastAsia="Times New Roman" w:hAnsi="Times New Roman" w:cs="Times New Roman"/>
          <w:b/>
          <w:bCs/>
          <w:color w:val="0D0D0D"/>
          <w:lang w:eastAsia="pl-PL"/>
        </w:rPr>
        <w:t>ul. Poznańska 300, 05 - 850 Ożarów Mazowiecki</w:t>
      </w:r>
    </w:p>
    <w:p w:rsidR="00807CF4" w:rsidRPr="00807CF4" w:rsidRDefault="00807CF4" w:rsidP="00807CF4">
      <w:pPr>
        <w:overflowPunct w:val="0"/>
        <w:autoSpaceDE w:val="0"/>
        <w:spacing w:before="120" w:after="0" w:line="360" w:lineRule="auto"/>
        <w:ind w:left="357"/>
        <w:rPr>
          <w:rFonts w:ascii="Times New Roman" w:eastAsia="Times New Roman" w:hAnsi="Times New Roman" w:cs="Times New Roman"/>
          <w:b/>
          <w:bCs/>
          <w:color w:val="0D0D0D"/>
          <w:lang w:eastAsia="pl-PL"/>
        </w:rPr>
      </w:pPr>
      <w:r w:rsidRPr="00807CF4">
        <w:rPr>
          <w:rFonts w:ascii="Times New Roman" w:eastAsia="Times New Roman" w:hAnsi="Times New Roman" w:cs="Times New Roman"/>
          <w:b/>
          <w:bCs/>
          <w:color w:val="0D0D0D"/>
          <w:lang w:eastAsia="pl-PL"/>
        </w:rPr>
        <w:t>fax.: 0 22 722 13 80</w:t>
      </w:r>
      <w:r w:rsidRPr="00807CF4">
        <w:rPr>
          <w:rFonts w:ascii="Times New Roman" w:eastAsia="Times New Roman" w:hAnsi="Times New Roman" w:cs="Times New Roman"/>
          <w:b/>
          <w:bCs/>
          <w:color w:val="0D0D0D"/>
          <w:lang w:eastAsia="pl-PL"/>
        </w:rPr>
        <w:tab/>
      </w:r>
    </w:p>
    <w:p w:rsidR="00807CF4" w:rsidRPr="00807CF4" w:rsidRDefault="00807CF4" w:rsidP="00807CF4">
      <w:pPr>
        <w:overflowPunct w:val="0"/>
        <w:autoSpaceDE w:val="0"/>
        <w:spacing w:before="120" w:after="0" w:line="360" w:lineRule="auto"/>
        <w:ind w:left="357"/>
        <w:rPr>
          <w:rFonts w:ascii="Times New Roman" w:eastAsia="Times New Roman" w:hAnsi="Times New Roman" w:cs="Times New Roman"/>
          <w:b/>
          <w:bCs/>
          <w:color w:val="0D0D0D"/>
          <w:u w:val="single"/>
          <w:lang w:val="en-US" w:eastAsia="pl-PL"/>
        </w:rPr>
      </w:pPr>
      <w:r w:rsidRPr="00807CF4">
        <w:rPr>
          <w:rFonts w:ascii="Times New Roman" w:eastAsia="Times New Roman" w:hAnsi="Times New Roman" w:cs="Times New Roman"/>
          <w:b/>
          <w:bCs/>
          <w:color w:val="0D0D0D"/>
          <w:lang w:val="en-US" w:eastAsia="pl-PL"/>
        </w:rPr>
        <w:t xml:space="preserve">e-mail: </w:t>
      </w:r>
      <w:r w:rsidRPr="00807CF4">
        <w:rPr>
          <w:rFonts w:ascii="Times New Roman" w:eastAsia="Times New Roman" w:hAnsi="Times New Roman" w:cs="Times New Roman"/>
          <w:b/>
          <w:color w:val="0D0D0D"/>
          <w:sz w:val="24"/>
          <w:szCs w:val="24"/>
          <w:lang w:val="en-US" w:eastAsia="pl-PL"/>
        </w:rPr>
        <w:t>sekretariat@zdp.pwz.pl</w:t>
      </w:r>
    </w:p>
    <w:p w:rsidR="00807CF4" w:rsidRPr="00807CF4" w:rsidRDefault="00807CF4" w:rsidP="00807CF4">
      <w:pPr>
        <w:numPr>
          <w:ilvl w:val="0"/>
          <w:numId w:val="36"/>
        </w:numPr>
        <w:suppressAutoHyphens/>
        <w:spacing w:before="120" w:after="0" w:line="360" w:lineRule="auto"/>
        <w:ind w:left="357" w:hanging="357"/>
        <w:jc w:val="both"/>
        <w:rPr>
          <w:rFonts w:ascii="Times New Roman" w:eastAsia="Times New Roman" w:hAnsi="Times New Roman" w:cs="Times New Roman"/>
          <w:b/>
          <w:color w:val="0D0D0D"/>
          <w:lang w:eastAsia="ar-SA"/>
        </w:rPr>
      </w:pPr>
      <w:r w:rsidRPr="00807CF4">
        <w:rPr>
          <w:rFonts w:ascii="Times New Roman" w:eastAsia="Times New Roman" w:hAnsi="Times New Roman" w:cs="Times New Roman"/>
          <w:color w:val="0D0D0D"/>
          <w:lang w:eastAsia="ar-SA"/>
        </w:rPr>
        <w:t xml:space="preserve">We wszelkich kontaktach z Zamawiającym Wykonawcy powinni powoływać się na podany numer sprawy – </w:t>
      </w:r>
      <w:r w:rsidR="009820CE">
        <w:rPr>
          <w:rFonts w:ascii="Times New Roman" w:eastAsia="Times New Roman" w:hAnsi="Times New Roman" w:cs="Times New Roman"/>
          <w:b/>
          <w:color w:val="0D0D0D"/>
          <w:lang w:eastAsia="pl-PL"/>
        </w:rPr>
        <w:t>ZP-23</w:t>
      </w:r>
      <w:r w:rsidRPr="00807CF4">
        <w:rPr>
          <w:rFonts w:ascii="Times New Roman" w:eastAsia="Times New Roman" w:hAnsi="Times New Roman" w:cs="Times New Roman"/>
          <w:b/>
          <w:color w:val="0D0D0D"/>
          <w:lang w:eastAsia="pl-PL"/>
        </w:rPr>
        <w:t>/2018</w:t>
      </w:r>
    </w:p>
    <w:p w:rsidR="00807CF4" w:rsidRPr="00807CF4" w:rsidRDefault="00807CF4" w:rsidP="00807CF4">
      <w:pPr>
        <w:tabs>
          <w:tab w:val="left" w:pos="0"/>
          <w:tab w:val="left" w:pos="720"/>
        </w:tabs>
        <w:overflowPunct w:val="0"/>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3</w:t>
      </w:r>
    </w:p>
    <w:p w:rsidR="00807CF4" w:rsidRPr="00807CF4" w:rsidRDefault="00807CF4" w:rsidP="00807CF4">
      <w:pPr>
        <w:tabs>
          <w:tab w:val="left" w:pos="0"/>
          <w:tab w:val="left" w:pos="720"/>
        </w:tabs>
        <w:overflowPunct w:val="0"/>
        <w:autoSpaceDE w:val="0"/>
        <w:autoSpaceDN w:val="0"/>
        <w:adjustRightInd w:val="0"/>
        <w:spacing w:after="0" w:line="360" w:lineRule="auto"/>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t>Osoba uprawniona do porozumiewania się z Wykonawcami</w:t>
      </w:r>
    </w:p>
    <w:p w:rsidR="00807CF4" w:rsidRPr="00807CF4" w:rsidRDefault="00807CF4" w:rsidP="00807CF4">
      <w:pPr>
        <w:tabs>
          <w:tab w:val="left" w:pos="1080"/>
        </w:tabs>
        <w:suppressAutoHyphens/>
        <w:spacing w:before="120"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Osoba uprawniona do porozumiewania się z Wykonawcami: </w:t>
      </w:r>
    </w:p>
    <w:p w:rsidR="00807CF4" w:rsidRPr="00807CF4" w:rsidRDefault="00807CF4" w:rsidP="00807CF4">
      <w:pPr>
        <w:tabs>
          <w:tab w:val="left" w:pos="1985"/>
          <w:tab w:val="left" w:pos="2268"/>
        </w:tabs>
        <w:overflowPunct w:val="0"/>
        <w:autoSpaceDE w:val="0"/>
        <w:autoSpaceDN w:val="0"/>
        <w:adjustRightInd w:val="0"/>
        <w:spacing w:after="0" w:line="36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Marek Tymofiewicz- tel. (0 22) 722 13 80 (w sprawach organizacyjnych),</w:t>
      </w:r>
    </w:p>
    <w:p w:rsidR="00807CF4" w:rsidRPr="00807CF4" w:rsidRDefault="00807CF4" w:rsidP="00807CF4">
      <w:pPr>
        <w:tabs>
          <w:tab w:val="left" w:pos="1985"/>
          <w:tab w:val="left" w:pos="2268"/>
        </w:tabs>
        <w:overflowPunct w:val="0"/>
        <w:autoSpaceDE w:val="0"/>
        <w:autoSpaceDN w:val="0"/>
        <w:adjustRightInd w:val="0"/>
        <w:spacing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Zamawiający zgodnie z zasadami ustawy – Prawo zamówień publicznych nie udziela telefonicznie informacji związanych z prowadzonym postępowaniem.</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bCs/>
          <w:color w:val="0D0D0D"/>
          <w:lang w:eastAsia="pl-PL"/>
        </w:rPr>
      </w:pPr>
      <w:r w:rsidRPr="00807CF4">
        <w:rPr>
          <w:rFonts w:ascii="Times New Roman" w:eastAsia="Times New Roman" w:hAnsi="Times New Roman" w:cs="Times New Roman"/>
          <w:b/>
          <w:bCs/>
          <w:color w:val="0D0D0D"/>
          <w:lang w:eastAsia="pl-PL"/>
        </w:rPr>
        <w:t>art. 8</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bCs/>
          <w:color w:val="0D0D0D"/>
          <w:lang w:eastAsia="pl-PL"/>
        </w:rPr>
      </w:pPr>
      <w:r w:rsidRPr="00807CF4">
        <w:rPr>
          <w:rFonts w:ascii="Times New Roman" w:eastAsia="Times New Roman" w:hAnsi="Times New Roman" w:cs="Times New Roman"/>
          <w:b/>
          <w:bCs/>
          <w:color w:val="0D0D0D"/>
          <w:lang w:eastAsia="pl-PL"/>
        </w:rPr>
        <w:t>WYMAGANIA DOTYCZĄCE WADIUM</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bCs/>
          <w:color w:val="0D0D0D"/>
          <w:lang w:eastAsia="pl-PL"/>
        </w:rPr>
      </w:pPr>
      <w:r w:rsidRPr="00807CF4">
        <w:rPr>
          <w:rFonts w:ascii="Times New Roman" w:eastAsia="Times New Roman" w:hAnsi="Times New Roman" w:cs="Times New Roman"/>
          <w:b/>
          <w:bCs/>
          <w:color w:val="0D0D0D"/>
          <w:lang w:eastAsia="pl-PL"/>
        </w:rPr>
        <w:t>§ 1</w:t>
      </w:r>
    </w:p>
    <w:p w:rsidR="00807CF4" w:rsidRPr="00807CF4" w:rsidRDefault="00807CF4" w:rsidP="00807CF4">
      <w:pPr>
        <w:tabs>
          <w:tab w:val="left" w:pos="0"/>
          <w:tab w:val="left" w:pos="720"/>
        </w:tabs>
        <w:spacing w:after="0" w:line="360" w:lineRule="auto"/>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t>Wysokość wadium i formy jego wniesienia</w:t>
      </w:r>
    </w:p>
    <w:p w:rsidR="00807CF4" w:rsidRPr="00807CF4" w:rsidRDefault="00807CF4" w:rsidP="00807CF4">
      <w:pPr>
        <w:numPr>
          <w:ilvl w:val="0"/>
          <w:numId w:val="38"/>
        </w:numPr>
        <w:spacing w:before="120"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Każda oferta musi być zabezpieczona wadium na cały okres związania ofertą, w wysokości:</w:t>
      </w:r>
    </w:p>
    <w:p w:rsidR="00807CF4" w:rsidRPr="00807CF4" w:rsidRDefault="00F47DD4" w:rsidP="00807CF4">
      <w:pPr>
        <w:suppressAutoHyphens/>
        <w:autoSpaceDE w:val="0"/>
        <w:spacing w:after="0" w:line="360" w:lineRule="auto"/>
        <w:ind w:left="357"/>
        <w:jc w:val="both"/>
        <w:rPr>
          <w:rFonts w:ascii="Times New Roman" w:eastAsia="Times New Roman" w:hAnsi="Times New Roman" w:cs="Times New Roman"/>
          <w:color w:val="0D0D0D"/>
          <w:lang w:eastAsia="pl-PL"/>
        </w:rPr>
      </w:pPr>
      <w:r>
        <w:rPr>
          <w:rFonts w:ascii="Times New Roman" w:eastAsia="Times New Roman" w:hAnsi="Times New Roman" w:cs="Times New Roman"/>
          <w:color w:val="0D0D0D"/>
          <w:lang w:eastAsia="pl-PL"/>
        </w:rPr>
        <w:t>35</w:t>
      </w:r>
      <w:r w:rsidR="00807CF4" w:rsidRPr="00807CF4">
        <w:rPr>
          <w:rFonts w:ascii="Times New Roman" w:eastAsia="Times New Roman" w:hAnsi="Times New Roman" w:cs="Times New Roman"/>
          <w:color w:val="0D0D0D"/>
          <w:lang w:eastAsia="pl-PL"/>
        </w:rPr>
        <w:t xml:space="preserve"> 000 </w:t>
      </w:r>
      <w:r>
        <w:rPr>
          <w:rFonts w:ascii="Times New Roman" w:eastAsia="Times New Roman" w:hAnsi="Times New Roman" w:cs="Times New Roman"/>
          <w:color w:val="0D0D0D"/>
          <w:lang w:eastAsia="pl-PL"/>
        </w:rPr>
        <w:t>zł (słownie trzydzieści  pięć tysięcy</w:t>
      </w:r>
      <w:r w:rsidR="00807CF4" w:rsidRPr="00807CF4">
        <w:rPr>
          <w:rFonts w:ascii="Times New Roman" w:eastAsia="Times New Roman" w:hAnsi="Times New Roman" w:cs="Times New Roman"/>
          <w:color w:val="0D0D0D"/>
          <w:lang w:eastAsia="pl-PL"/>
        </w:rPr>
        <w:t xml:space="preserve"> zł)</w:t>
      </w:r>
    </w:p>
    <w:p w:rsidR="00807CF4" w:rsidRPr="00807CF4" w:rsidRDefault="00807CF4" w:rsidP="00807CF4">
      <w:pPr>
        <w:suppressAutoHyphens/>
        <w:autoSpaceDE w:val="0"/>
        <w:spacing w:after="0" w:line="360" w:lineRule="auto"/>
        <w:ind w:left="357"/>
        <w:jc w:val="both"/>
        <w:rPr>
          <w:rFonts w:ascii="Times New Roman" w:eastAsia="Times New Roman" w:hAnsi="Times New Roman" w:cs="Times New Roman"/>
          <w:color w:val="0D0D0D"/>
          <w:lang w:eastAsia="ar-SA"/>
        </w:rPr>
      </w:pPr>
      <w:r w:rsidRPr="00807CF4">
        <w:rPr>
          <w:rFonts w:ascii="Times New Roman" w:eastAsia="Times New Roman" w:hAnsi="Times New Roman" w:cs="Times New Roman"/>
          <w:color w:val="0D0D0D"/>
          <w:lang w:eastAsia="pl-PL"/>
        </w:rPr>
        <w:t xml:space="preserve"> </w:t>
      </w:r>
      <w:r w:rsidRPr="00807CF4">
        <w:rPr>
          <w:rFonts w:ascii="Times New Roman" w:eastAsia="Times New Roman" w:hAnsi="Times New Roman" w:cs="Times New Roman"/>
          <w:color w:val="0D0D0D"/>
          <w:lang w:eastAsia="ar-SA"/>
        </w:rPr>
        <w:t>lub równowartość tej kwoty wg średniego kursu NBP z dnia wniesienia wadium.</w:t>
      </w:r>
    </w:p>
    <w:p w:rsidR="00807CF4" w:rsidRPr="00807CF4" w:rsidRDefault="00807CF4" w:rsidP="00807CF4">
      <w:pPr>
        <w:spacing w:after="0" w:line="360" w:lineRule="auto"/>
        <w:ind w:left="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 przypadku wnoszenia wadium w formie pieniądza w tytule przelewu należy wpisać wadium i numer postępowania.</w:t>
      </w:r>
    </w:p>
    <w:p w:rsidR="00807CF4" w:rsidRPr="00807CF4" w:rsidRDefault="00807CF4" w:rsidP="00807CF4">
      <w:pPr>
        <w:numPr>
          <w:ilvl w:val="0"/>
          <w:numId w:val="39"/>
        </w:numPr>
        <w:tabs>
          <w:tab w:val="left" w:pos="1080"/>
        </w:tab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Wadium może być wniesione w następujących formach:</w:t>
      </w:r>
    </w:p>
    <w:p w:rsidR="00807CF4" w:rsidRPr="00807CF4" w:rsidRDefault="00807CF4" w:rsidP="00807CF4">
      <w:pPr>
        <w:numPr>
          <w:ilvl w:val="0"/>
          <w:numId w:val="40"/>
        </w:numPr>
        <w:tabs>
          <w:tab w:val="left" w:pos="1364"/>
        </w:tabs>
        <w:spacing w:after="0" w:line="360" w:lineRule="auto"/>
        <w:ind w:left="641"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pieniądzu,</w:t>
      </w:r>
    </w:p>
    <w:p w:rsidR="00807CF4" w:rsidRPr="00807CF4" w:rsidRDefault="00807CF4" w:rsidP="00807CF4">
      <w:pPr>
        <w:numPr>
          <w:ilvl w:val="0"/>
          <w:numId w:val="40"/>
        </w:numPr>
        <w:tabs>
          <w:tab w:val="left" w:pos="1364"/>
        </w:tabs>
        <w:spacing w:after="0" w:line="360" w:lineRule="auto"/>
        <w:ind w:left="644" w:hanging="360"/>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poręczeniach bankowych lub poręczeniach spółdzielczej kasy oszczędnościowo-kredytowej, z tym że poręczenie kasy jest zawsze poręczeniem pieniężnym,</w:t>
      </w:r>
    </w:p>
    <w:p w:rsidR="00807CF4" w:rsidRPr="00807CF4" w:rsidRDefault="00807CF4" w:rsidP="00807CF4">
      <w:pPr>
        <w:numPr>
          <w:ilvl w:val="0"/>
          <w:numId w:val="40"/>
        </w:numPr>
        <w:tabs>
          <w:tab w:val="left" w:pos="1364"/>
        </w:tabs>
        <w:spacing w:after="0" w:line="360" w:lineRule="auto"/>
        <w:ind w:left="644" w:hanging="360"/>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gwarancjach bankowych,</w:t>
      </w:r>
    </w:p>
    <w:p w:rsidR="00807CF4" w:rsidRPr="00807CF4" w:rsidRDefault="00807CF4" w:rsidP="00807CF4">
      <w:pPr>
        <w:numPr>
          <w:ilvl w:val="0"/>
          <w:numId w:val="40"/>
        </w:numPr>
        <w:tabs>
          <w:tab w:val="left" w:pos="1364"/>
        </w:tabs>
        <w:spacing w:after="0" w:line="360" w:lineRule="auto"/>
        <w:ind w:left="644" w:hanging="360"/>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gwarancjach ubezpieczeniowych,</w:t>
      </w:r>
    </w:p>
    <w:p w:rsidR="00807CF4" w:rsidRPr="00807CF4" w:rsidRDefault="00807CF4" w:rsidP="00807CF4">
      <w:pPr>
        <w:numPr>
          <w:ilvl w:val="0"/>
          <w:numId w:val="40"/>
        </w:numPr>
        <w:tabs>
          <w:tab w:val="left" w:pos="1364"/>
        </w:tabs>
        <w:spacing w:after="0" w:line="360" w:lineRule="auto"/>
        <w:ind w:left="644" w:hanging="360"/>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poręczeniach udzielanych przez podmioty, o których mowa w art. 6 b ust. 5 pkt 2 ustawy z dnia 9 listopada 2000 r. o utworzeniu Polskiej Agencji Rozwoju Przedsiębiorczości (Dz.U. Nr 109, poz. 1158, z późn. zm.).</w:t>
      </w:r>
    </w:p>
    <w:p w:rsidR="00807CF4" w:rsidRPr="00807CF4" w:rsidRDefault="00807CF4" w:rsidP="00807CF4">
      <w:pPr>
        <w:numPr>
          <w:ilvl w:val="0"/>
          <w:numId w:val="41"/>
        </w:numPr>
        <w:spacing w:before="120"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Wadium wnoszone w pieniądzu wnosi się </w:t>
      </w:r>
      <w:r w:rsidRPr="00807CF4">
        <w:rPr>
          <w:rFonts w:ascii="Times New Roman" w:eastAsia="Times New Roman" w:hAnsi="Times New Roman" w:cs="Times New Roman"/>
          <w:color w:val="0D0D0D"/>
          <w:spacing w:val="60"/>
          <w:lang w:eastAsia="pl-PL"/>
        </w:rPr>
        <w:t>wyłącznie</w:t>
      </w:r>
      <w:r w:rsidRPr="00807CF4">
        <w:rPr>
          <w:rFonts w:ascii="Times New Roman" w:eastAsia="Times New Roman" w:hAnsi="Times New Roman" w:cs="Times New Roman"/>
          <w:color w:val="0D0D0D"/>
          <w:lang w:eastAsia="pl-PL"/>
        </w:rPr>
        <w:t xml:space="preserve"> </w:t>
      </w:r>
      <w:r w:rsidRPr="00807CF4">
        <w:rPr>
          <w:rFonts w:ascii="Times New Roman" w:eastAsia="Times New Roman" w:hAnsi="Times New Roman" w:cs="Times New Roman"/>
          <w:color w:val="0D0D0D"/>
          <w:spacing w:val="60"/>
          <w:lang w:eastAsia="pl-PL"/>
        </w:rPr>
        <w:t>przelewem</w:t>
      </w:r>
      <w:r w:rsidRPr="00807CF4">
        <w:rPr>
          <w:rFonts w:ascii="Times New Roman" w:eastAsia="Times New Roman" w:hAnsi="Times New Roman" w:cs="Times New Roman"/>
          <w:color w:val="0D0D0D"/>
          <w:lang w:eastAsia="pl-PL"/>
        </w:rPr>
        <w:t xml:space="preserve"> na rachunek bankowy wskazany przez Zamawiającego. Nie jest dopuszczalna bezpośrednia wpłata kwoty wadium np. w kasie Zamawiającego lub banku.</w:t>
      </w:r>
    </w:p>
    <w:p w:rsidR="00807CF4" w:rsidRPr="00807CF4" w:rsidRDefault="00807CF4" w:rsidP="00807CF4">
      <w:pPr>
        <w:tabs>
          <w:tab w:val="left" w:pos="357"/>
          <w:tab w:val="left" w:pos="1077"/>
        </w:tabs>
        <w:spacing w:after="0" w:line="360" w:lineRule="auto"/>
        <w:ind w:left="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lastRenderedPageBreak/>
        <w:t>Zaleca się potwierdzenie kopi przelewu – za zgodność z oryginałem – zgodnie z zapisem art. 12 § 1 ust. 7 niniejszej SIWZ.</w:t>
      </w:r>
    </w:p>
    <w:p w:rsidR="00807CF4" w:rsidRPr="00807CF4" w:rsidRDefault="00807CF4" w:rsidP="00807CF4">
      <w:pPr>
        <w:numPr>
          <w:ilvl w:val="0"/>
          <w:numId w:val="41"/>
        </w:numPr>
        <w:tabs>
          <w:tab w:val="left" w:pos="1080"/>
        </w:tabs>
        <w:spacing w:before="120"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Wadium w pieniądzu należy wpłacić na konto Zamawiającego:</w:t>
      </w:r>
    </w:p>
    <w:p w:rsidR="00807CF4" w:rsidRPr="00807CF4" w:rsidRDefault="00807CF4" w:rsidP="00807CF4">
      <w:pPr>
        <w:tabs>
          <w:tab w:val="left" w:pos="357"/>
          <w:tab w:val="left" w:pos="1077"/>
        </w:tabs>
        <w:spacing w:after="0" w:line="360" w:lineRule="auto"/>
        <w:ind w:left="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b/>
          <w:color w:val="0D0D0D"/>
          <w:lang w:eastAsia="pl-PL"/>
        </w:rPr>
        <w:t>Getin Bank 76 1560 0013 2619 7045 3000 0002</w:t>
      </w:r>
      <w:r w:rsidRPr="00807CF4">
        <w:rPr>
          <w:rFonts w:ascii="Times New Roman" w:eastAsia="Times New Roman" w:hAnsi="Times New Roman" w:cs="Times New Roman"/>
          <w:color w:val="0D0D0D"/>
          <w:lang w:eastAsia="pl-PL"/>
        </w:rPr>
        <w:t xml:space="preserve"> z podaniem numeru przetargu. Nie jest dopuszczalna bezpośrednia wpłata kwoty wadium np. w kasie zamawiającego lub banku.</w:t>
      </w:r>
    </w:p>
    <w:p w:rsidR="00807CF4" w:rsidRPr="00807CF4" w:rsidRDefault="00807CF4" w:rsidP="00807CF4">
      <w:pPr>
        <w:tabs>
          <w:tab w:val="left" w:pos="357"/>
          <w:tab w:val="left" w:pos="1077"/>
        </w:tabs>
        <w:spacing w:after="0" w:line="360" w:lineRule="auto"/>
        <w:ind w:left="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 Wadium wniesione przelewem na konto ZDP uznane będzie za wniesione w terminie, jeżeli przed terminem składania ofert konto Zamawiającego będzie uznane kwotą wadium.</w:t>
      </w:r>
    </w:p>
    <w:p w:rsidR="00807CF4" w:rsidRPr="00807CF4" w:rsidRDefault="00807CF4" w:rsidP="00807CF4">
      <w:pPr>
        <w:tabs>
          <w:tab w:val="left" w:pos="0"/>
          <w:tab w:val="left" w:pos="720"/>
        </w:tabs>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2</w:t>
      </w:r>
    </w:p>
    <w:p w:rsidR="00807CF4" w:rsidRPr="00807CF4" w:rsidRDefault="00807CF4" w:rsidP="00807CF4">
      <w:pPr>
        <w:tabs>
          <w:tab w:val="left" w:pos="0"/>
          <w:tab w:val="left" w:pos="720"/>
        </w:tabs>
        <w:spacing w:after="0" w:line="360" w:lineRule="auto"/>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t>Zwrot, ponowne wniesienie i zatrzymanie wadium</w:t>
      </w:r>
    </w:p>
    <w:p w:rsidR="00807CF4" w:rsidRPr="00807CF4" w:rsidRDefault="00807CF4" w:rsidP="00807CF4">
      <w:pPr>
        <w:numPr>
          <w:ilvl w:val="0"/>
          <w:numId w:val="42"/>
        </w:numPr>
        <w:tabs>
          <w:tab w:val="left" w:pos="1077"/>
        </w:tabs>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Zamawiający zwraca wadium wszystkim wykonawcom niezwłocznie po wyborze oferty najkorzystniejszej lub unieważnieniu postępowania, z wyjątkiem wykonawcy, którego oferta została wybrana jako najkorzystniejsza, z zastrzeżeniem ust. 6.</w:t>
      </w:r>
    </w:p>
    <w:p w:rsidR="00807CF4" w:rsidRPr="00807CF4" w:rsidRDefault="00807CF4" w:rsidP="00807CF4">
      <w:pPr>
        <w:numPr>
          <w:ilvl w:val="0"/>
          <w:numId w:val="42"/>
        </w:numPr>
        <w:tabs>
          <w:tab w:val="left" w:pos="1077"/>
        </w:tabs>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Wykonawcy, którego oferta została wybrana jako najkorzystniejsza, Zamawiający zwraca wadium niezwłocznie po zawarciu umowy w sprawie zamówienia publicznego oraz wniesieniu zabezpieczenia należytego wykonania umowy, jeżeli jego wniesienia żądano.</w:t>
      </w:r>
    </w:p>
    <w:p w:rsidR="00807CF4" w:rsidRPr="00807CF4" w:rsidRDefault="00807CF4" w:rsidP="00807CF4">
      <w:pPr>
        <w:numPr>
          <w:ilvl w:val="0"/>
          <w:numId w:val="42"/>
        </w:numPr>
        <w:tabs>
          <w:tab w:val="left" w:pos="1077"/>
        </w:tabs>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Zamawiający zwraca niezwłocznie wadium, na wniosek wykonawcy, który wycofał ofertę przed upływem terminu składania ofert.</w:t>
      </w:r>
    </w:p>
    <w:p w:rsidR="00807CF4" w:rsidRPr="00807CF4" w:rsidRDefault="00807CF4" w:rsidP="00807CF4">
      <w:pPr>
        <w:numPr>
          <w:ilvl w:val="0"/>
          <w:numId w:val="42"/>
        </w:numPr>
        <w:tabs>
          <w:tab w:val="left" w:pos="1077"/>
        </w:tabs>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Zamawiający żąda ponownego wniesienia wadium przez wykonawcę, któremu zwrócono wadium na podstawie ust. 1, jeżeli w wyniku rozstrzygnięcia odwołania jego oferta została wybrana jako najkorzystniejsza. Wykonawca wnosi wadium w terminie określonym przez Zamawiającego. </w:t>
      </w:r>
    </w:p>
    <w:p w:rsidR="00807CF4" w:rsidRPr="00807CF4" w:rsidRDefault="00807CF4" w:rsidP="00807CF4">
      <w:pPr>
        <w:numPr>
          <w:ilvl w:val="0"/>
          <w:numId w:val="42"/>
        </w:numPr>
        <w:tabs>
          <w:tab w:val="left" w:pos="1077"/>
        </w:tabs>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Jeżeli wadium wniesiono w pieniądzu, Zamawiający zwraca je wraz z odsetkami wynikającymi w umowy rachunku bankowego, na którym było ono przechowywane, pomniejszone o koszty prowadzenia rachunku bankowego oraz prowizji bankowej za przelew pieniędzy na rachunek bankowy wskazany przez wykonawcę. </w:t>
      </w:r>
    </w:p>
    <w:p w:rsidR="00807CF4" w:rsidRPr="00807CF4" w:rsidRDefault="00807CF4" w:rsidP="00807CF4">
      <w:pPr>
        <w:numPr>
          <w:ilvl w:val="0"/>
          <w:numId w:val="42"/>
        </w:numPr>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Zamawiający zatrzymuje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807CF4" w:rsidRPr="00807CF4" w:rsidRDefault="00807CF4" w:rsidP="00807CF4">
      <w:pPr>
        <w:numPr>
          <w:ilvl w:val="0"/>
          <w:numId w:val="42"/>
        </w:numPr>
        <w:tabs>
          <w:tab w:val="left" w:pos="1077"/>
        </w:tabs>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Zamawiający, zatrzymuje wadium wraz z odsetkami jeżeli wykonawca, którego oferta została wybrana (art. 46 ust. 5 Ustawy):</w:t>
      </w:r>
    </w:p>
    <w:p w:rsidR="00807CF4" w:rsidRPr="00807CF4" w:rsidRDefault="00807CF4" w:rsidP="00807CF4">
      <w:pPr>
        <w:numPr>
          <w:ilvl w:val="0"/>
          <w:numId w:val="43"/>
        </w:numPr>
        <w:tabs>
          <w:tab w:val="left" w:pos="1072"/>
        </w:tabs>
        <w:suppressAutoHyphens/>
        <w:spacing w:after="0" w:line="360" w:lineRule="auto"/>
        <w:ind w:left="720" w:hanging="360"/>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odmówił podpisania umowy w sprawie zamówienia publicznego na warunkach określonych w ofercie,</w:t>
      </w:r>
    </w:p>
    <w:p w:rsidR="00807CF4" w:rsidRPr="00807CF4" w:rsidRDefault="00807CF4" w:rsidP="00807CF4">
      <w:pPr>
        <w:numPr>
          <w:ilvl w:val="0"/>
          <w:numId w:val="43"/>
        </w:numPr>
        <w:tabs>
          <w:tab w:val="left" w:pos="1072"/>
        </w:tabs>
        <w:suppressAutoHyphens/>
        <w:spacing w:after="0" w:line="360" w:lineRule="auto"/>
        <w:ind w:left="720" w:hanging="360"/>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lastRenderedPageBreak/>
        <w:t>nie wniósł wymaganego zabezpieczenia należytego wyko</w:t>
      </w:r>
      <w:r w:rsidRPr="00807CF4">
        <w:rPr>
          <w:rFonts w:ascii="Times New Roman" w:eastAsia="Times New Roman" w:hAnsi="Times New Roman" w:cs="Times New Roman"/>
          <w:color w:val="0D0D0D"/>
          <w:lang w:eastAsia="pl-PL"/>
        </w:rPr>
        <w:softHyphen/>
        <w:t>nania umowy,</w:t>
      </w:r>
    </w:p>
    <w:p w:rsidR="00807CF4" w:rsidRPr="00807CF4" w:rsidRDefault="00807CF4" w:rsidP="00807CF4">
      <w:pPr>
        <w:numPr>
          <w:ilvl w:val="0"/>
          <w:numId w:val="43"/>
        </w:numPr>
        <w:tabs>
          <w:tab w:val="clear" w:pos="709"/>
          <w:tab w:val="left" w:pos="715"/>
        </w:tabs>
        <w:suppressAutoHyphens/>
        <w:spacing w:after="0" w:line="360" w:lineRule="auto"/>
        <w:ind w:left="720" w:right="357" w:hanging="360"/>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zawarcie umowy w sprawie zamówienia publicznego stało się niemożliwe z przyczyn leżących po stronie wykonawcy.</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art. 9</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TERMIN ZWIĄZANIA OFERTĄ</w:t>
      </w:r>
    </w:p>
    <w:p w:rsidR="00807CF4" w:rsidRPr="00807CF4" w:rsidRDefault="00807CF4" w:rsidP="00807CF4">
      <w:pPr>
        <w:numPr>
          <w:ilvl w:val="0"/>
          <w:numId w:val="44"/>
        </w:numPr>
        <w:autoSpaceDE w:val="0"/>
        <w:autoSpaceDN w:val="0"/>
        <w:adjustRightInd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Termin związania ofertą wynosi 30 dni. </w:t>
      </w:r>
    </w:p>
    <w:p w:rsidR="00807CF4" w:rsidRPr="00807CF4" w:rsidRDefault="00807CF4" w:rsidP="00807CF4">
      <w:pPr>
        <w:numPr>
          <w:ilvl w:val="0"/>
          <w:numId w:val="44"/>
        </w:numPr>
        <w:autoSpaceDE w:val="0"/>
        <w:autoSpaceDN w:val="0"/>
        <w:adjustRightInd w:val="0"/>
        <w:spacing w:before="100" w:beforeAutospacing="1"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Bieg terminu związania ofertą rozpoczyna się wraz z upływem terminu składania ofert.</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art. 10</w:t>
      </w:r>
    </w:p>
    <w:p w:rsidR="00807CF4" w:rsidRPr="00807CF4" w:rsidRDefault="00807CF4" w:rsidP="00807CF4">
      <w:pPr>
        <w:spacing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CENA OFERTY</w:t>
      </w:r>
    </w:p>
    <w:p w:rsidR="00807CF4" w:rsidRPr="00807CF4" w:rsidRDefault="00807CF4" w:rsidP="00807CF4">
      <w:pPr>
        <w:spacing w:before="120" w:after="0" w:line="240" w:lineRule="auto"/>
        <w:jc w:val="center"/>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 1.</w:t>
      </w:r>
    </w:p>
    <w:p w:rsidR="00807CF4" w:rsidRPr="00807CF4" w:rsidRDefault="00807CF4" w:rsidP="00807CF4">
      <w:pPr>
        <w:spacing w:before="120" w:after="0" w:line="360" w:lineRule="auto"/>
        <w:jc w:val="center"/>
        <w:rPr>
          <w:rFonts w:ascii="Times New Roman" w:eastAsia="Times New Roman" w:hAnsi="Times New Roman" w:cs="Times New Roman"/>
          <w:b/>
          <w:color w:val="0D0D0D"/>
          <w:sz w:val="24"/>
          <w:szCs w:val="24"/>
          <w:u w:val="single"/>
          <w:lang w:eastAsia="pl-PL"/>
        </w:rPr>
      </w:pPr>
      <w:r w:rsidRPr="00807CF4">
        <w:rPr>
          <w:rFonts w:ascii="Times New Roman" w:eastAsia="Times New Roman" w:hAnsi="Times New Roman" w:cs="Times New Roman"/>
          <w:b/>
          <w:color w:val="0D0D0D"/>
          <w:sz w:val="24"/>
          <w:szCs w:val="24"/>
          <w:u w:val="single"/>
          <w:lang w:eastAsia="pl-PL"/>
        </w:rPr>
        <w:t>Opis sposobu obliczenia ceny oferty</w:t>
      </w:r>
    </w:p>
    <w:p w:rsidR="00807CF4" w:rsidRPr="00807CF4" w:rsidRDefault="00807CF4" w:rsidP="00807CF4">
      <w:pPr>
        <w:numPr>
          <w:ilvl w:val="0"/>
          <w:numId w:val="45"/>
        </w:numPr>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 xml:space="preserve">Podstawą do określenia zakresu zamówienia i ceny oferty jest dokumentacja, na którą składają się projekty, specyfikacje techniczne wykonania i odbioru robót oraz przedmiary robót, które stanowią załączniki do niniejszej specyfikacji istotnych warunków zamówienia. Załączone przedmiary robót stanowią jedynie materiał pomocniczy pozwalający na określenie ceny. Nie stanowią one jednak podstawy wyceny prac. Wobec powyższego wykonawca zobowiązany jest wycenić przedmiot zamówienia uwzględniając całą dokumentację przetargową. </w:t>
      </w:r>
    </w:p>
    <w:p w:rsidR="00807CF4" w:rsidRPr="00807CF4" w:rsidRDefault="00807CF4" w:rsidP="00807CF4">
      <w:pPr>
        <w:numPr>
          <w:ilvl w:val="0"/>
          <w:numId w:val="45"/>
        </w:numPr>
        <w:spacing w:before="120" w:after="0" w:line="240" w:lineRule="auto"/>
        <w:ind w:left="357" w:hanging="357"/>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Cena oferty musi zawierać wszystkie przewidywane koszty kompletnego wykonania robót objętych dokumentacją przetargową, wraz z należnym podatkiem VAT. Cena przedstawiona przez Wykonawcę jest ceną ryczałtową.</w:t>
      </w:r>
    </w:p>
    <w:p w:rsidR="00807CF4" w:rsidRPr="00807CF4" w:rsidRDefault="00807CF4" w:rsidP="00807CF4">
      <w:pPr>
        <w:numPr>
          <w:ilvl w:val="0"/>
          <w:numId w:val="45"/>
        </w:numPr>
        <w:spacing w:before="120" w:after="0" w:line="240" w:lineRule="auto"/>
        <w:ind w:left="357" w:hanging="357"/>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Ceny jednostkowe określone w kosztorysie ofertowym, są niezmienne do końca realizacji.</w:t>
      </w:r>
    </w:p>
    <w:p w:rsidR="00807CF4" w:rsidRPr="00807CF4" w:rsidRDefault="00807CF4" w:rsidP="00807CF4">
      <w:pPr>
        <w:numPr>
          <w:ilvl w:val="0"/>
          <w:numId w:val="45"/>
        </w:numPr>
        <w:tabs>
          <w:tab w:val="left" w:pos="0"/>
        </w:tabs>
        <w:overflowPunct w:val="0"/>
        <w:autoSpaceDE w:val="0"/>
        <w:autoSpaceDN w:val="0"/>
        <w:adjustRightInd w:val="0"/>
        <w:spacing w:before="120" w:after="0" w:line="240" w:lineRule="auto"/>
        <w:ind w:left="357" w:hanging="357"/>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Nie jest dopuszczalne określenie ceny oferty przez zastosowanie rabatów, opustów itp. w stosunku do kwoty “OGÓŁEM”.</w:t>
      </w:r>
    </w:p>
    <w:p w:rsidR="00807CF4" w:rsidRPr="00807CF4" w:rsidRDefault="00807CF4" w:rsidP="00807CF4">
      <w:pPr>
        <w:tabs>
          <w:tab w:val="left" w:pos="0"/>
        </w:tabs>
        <w:overflowPunct w:val="0"/>
        <w:autoSpaceDE w:val="0"/>
        <w:autoSpaceDN w:val="0"/>
        <w:adjustRightInd w:val="0"/>
        <w:spacing w:after="0" w:line="240" w:lineRule="auto"/>
        <w:ind w:left="357"/>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Ceny jednostkowe podane w kosztorysie ofertowym oraz cenę oferty określoną w formularzu oferty należy zaokrąglić do dwóch miejsc po przecinku (od 0,005 w górę).</w:t>
      </w:r>
    </w:p>
    <w:p w:rsidR="00807CF4" w:rsidRPr="00807CF4" w:rsidRDefault="00807CF4" w:rsidP="00807CF4">
      <w:pPr>
        <w:spacing w:before="120" w:after="0" w:line="360" w:lineRule="auto"/>
        <w:jc w:val="center"/>
        <w:rPr>
          <w:rFonts w:ascii="Times New Roman" w:eastAsia="Times New Roman" w:hAnsi="Times New Roman" w:cs="Times New Roman"/>
          <w:b/>
          <w:bCs/>
          <w:color w:val="0D0D0D"/>
          <w:sz w:val="24"/>
          <w:szCs w:val="24"/>
          <w:lang w:eastAsia="pl-PL"/>
        </w:rPr>
      </w:pPr>
      <w:r w:rsidRPr="00807CF4">
        <w:rPr>
          <w:rFonts w:ascii="Times New Roman" w:eastAsia="Times New Roman" w:hAnsi="Times New Roman" w:cs="Times New Roman"/>
          <w:b/>
          <w:bCs/>
          <w:color w:val="0D0D0D"/>
          <w:sz w:val="24"/>
          <w:szCs w:val="24"/>
          <w:lang w:eastAsia="pl-PL"/>
        </w:rPr>
        <w:t>§ 2.</w:t>
      </w:r>
    </w:p>
    <w:p w:rsidR="00807CF4" w:rsidRPr="00807CF4" w:rsidRDefault="00807CF4" w:rsidP="00807CF4">
      <w:pPr>
        <w:spacing w:before="120" w:after="0" w:line="360" w:lineRule="auto"/>
        <w:jc w:val="center"/>
        <w:rPr>
          <w:rFonts w:ascii="Times New Roman" w:eastAsia="Times New Roman" w:hAnsi="Times New Roman" w:cs="Times New Roman"/>
          <w:color w:val="0D0D0D"/>
          <w:sz w:val="24"/>
          <w:szCs w:val="24"/>
          <w:u w:val="single"/>
          <w:lang w:eastAsia="pl-PL"/>
        </w:rPr>
      </w:pPr>
      <w:r w:rsidRPr="00807CF4">
        <w:rPr>
          <w:rFonts w:ascii="Times New Roman" w:eastAsia="Times New Roman" w:hAnsi="Times New Roman" w:cs="Times New Roman"/>
          <w:b/>
          <w:color w:val="0D0D0D"/>
          <w:sz w:val="24"/>
          <w:szCs w:val="24"/>
          <w:u w:val="single"/>
          <w:lang w:eastAsia="pl-PL"/>
        </w:rPr>
        <w:t xml:space="preserve">Informacje dotyczące walut w jakich mogą być prowadzone rozliczenia. </w:t>
      </w:r>
    </w:p>
    <w:p w:rsidR="00807CF4" w:rsidRPr="00807CF4" w:rsidRDefault="00807CF4" w:rsidP="00807CF4">
      <w:pPr>
        <w:numPr>
          <w:ilvl w:val="0"/>
          <w:numId w:val="46"/>
        </w:numPr>
        <w:tabs>
          <w:tab w:val="left" w:pos="0"/>
        </w:tabs>
        <w:overflowPunct w:val="0"/>
        <w:autoSpaceDE w:val="0"/>
        <w:autoSpaceDN w:val="0"/>
        <w:adjustRightInd w:val="0"/>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Wszelkie ceny, podane w ofercie i innych dokumentach sporządzanych przez wykonawcę, muszą być wyrażone w złotych polskich.</w:t>
      </w:r>
    </w:p>
    <w:p w:rsidR="00807CF4" w:rsidRPr="00807CF4" w:rsidRDefault="00807CF4" w:rsidP="00807CF4">
      <w:pPr>
        <w:numPr>
          <w:ilvl w:val="0"/>
          <w:numId w:val="46"/>
        </w:numPr>
        <w:tabs>
          <w:tab w:val="left" w:pos="0"/>
        </w:tabs>
        <w:overflowPunct w:val="0"/>
        <w:autoSpaceDE w:val="0"/>
        <w:autoSpaceDN w:val="0"/>
        <w:adjustRightInd w:val="0"/>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Wszelkie przyszłe rozliczenia między zamawiającym a wykonawcą dokonywane będą w złotych polskich.</w:t>
      </w:r>
    </w:p>
    <w:p w:rsidR="00807CF4" w:rsidRPr="00807CF4" w:rsidRDefault="00807CF4" w:rsidP="00807CF4">
      <w:pPr>
        <w:spacing w:before="120" w:after="0" w:line="240" w:lineRule="auto"/>
        <w:jc w:val="center"/>
        <w:rPr>
          <w:rFonts w:ascii="Times New Roman" w:eastAsia="Times New Roman" w:hAnsi="Times New Roman" w:cs="Times New Roman"/>
          <w:b/>
          <w:bCs/>
          <w:color w:val="0D0D0D"/>
          <w:sz w:val="24"/>
          <w:szCs w:val="24"/>
          <w:lang w:eastAsia="pl-PL"/>
        </w:rPr>
      </w:pPr>
      <w:r w:rsidRPr="00807CF4">
        <w:rPr>
          <w:rFonts w:ascii="Times New Roman" w:eastAsia="Times New Roman" w:hAnsi="Times New Roman" w:cs="Times New Roman"/>
          <w:b/>
          <w:bCs/>
          <w:color w:val="0D0D0D"/>
          <w:sz w:val="24"/>
          <w:szCs w:val="24"/>
          <w:lang w:eastAsia="pl-PL"/>
        </w:rPr>
        <w:t>§ 3.</w:t>
      </w:r>
    </w:p>
    <w:p w:rsidR="00807CF4" w:rsidRPr="00807CF4" w:rsidRDefault="00807CF4" w:rsidP="00807CF4">
      <w:pPr>
        <w:tabs>
          <w:tab w:val="left" w:pos="0"/>
        </w:tabs>
        <w:overflowPunct w:val="0"/>
        <w:autoSpaceDE w:val="0"/>
        <w:autoSpaceDN w:val="0"/>
        <w:adjustRightInd w:val="0"/>
        <w:spacing w:before="120" w:after="0" w:line="360" w:lineRule="auto"/>
        <w:jc w:val="center"/>
        <w:rPr>
          <w:rFonts w:ascii="Times New Roman" w:eastAsia="Times New Roman" w:hAnsi="Times New Roman" w:cs="Times New Roman"/>
          <w:b/>
          <w:color w:val="0D0D0D"/>
          <w:sz w:val="24"/>
          <w:szCs w:val="24"/>
          <w:u w:val="single"/>
          <w:lang w:eastAsia="pl-PL"/>
        </w:rPr>
      </w:pPr>
      <w:r w:rsidRPr="00807CF4">
        <w:rPr>
          <w:rFonts w:ascii="Times New Roman" w:eastAsia="Times New Roman" w:hAnsi="Times New Roman" w:cs="Times New Roman"/>
          <w:b/>
          <w:color w:val="0D0D0D"/>
          <w:sz w:val="24"/>
          <w:szCs w:val="24"/>
          <w:u w:val="single"/>
          <w:lang w:eastAsia="pl-PL"/>
        </w:rPr>
        <w:t>Kosztorys ofertowy.</w:t>
      </w:r>
    </w:p>
    <w:p w:rsidR="00807CF4" w:rsidRPr="00807CF4" w:rsidRDefault="00807CF4" w:rsidP="00807CF4">
      <w:pPr>
        <w:numPr>
          <w:ilvl w:val="0"/>
          <w:numId w:val="47"/>
        </w:numPr>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Koszt robót ma być wyliczony poprzez sporządzenie kosztorysów ofertowych, z wyszczególnieniem cen jednostkowych. Należy wycenić całość przedmiotu zamówienia opierając się na dostarczonej dokumentacji technicznej.</w:t>
      </w:r>
    </w:p>
    <w:p w:rsidR="00807CF4" w:rsidRPr="00807CF4" w:rsidRDefault="00807CF4" w:rsidP="00807CF4">
      <w:pPr>
        <w:numPr>
          <w:ilvl w:val="0"/>
          <w:numId w:val="47"/>
        </w:numPr>
        <w:tabs>
          <w:tab w:val="left" w:pos="0"/>
        </w:tabs>
        <w:spacing w:before="120" w:after="0" w:line="240" w:lineRule="auto"/>
        <w:jc w:val="both"/>
        <w:rPr>
          <w:rFonts w:ascii="Times New Roman" w:eastAsia="Times New Roman" w:hAnsi="Times New Roman" w:cs="Times New Roman"/>
          <w:color w:val="0D0D0D" w:themeColor="text1" w:themeTint="F2"/>
          <w:sz w:val="24"/>
          <w:szCs w:val="24"/>
          <w:lang w:eastAsia="pl-PL"/>
        </w:rPr>
      </w:pPr>
      <w:r w:rsidRPr="00807CF4">
        <w:rPr>
          <w:rFonts w:ascii="Times New Roman" w:eastAsia="Times New Roman" w:hAnsi="Times New Roman" w:cs="Times New Roman"/>
          <w:color w:val="0D0D0D" w:themeColor="text1" w:themeTint="F2"/>
          <w:sz w:val="24"/>
          <w:szCs w:val="24"/>
          <w:lang w:eastAsia="pl-PL"/>
        </w:rPr>
        <w:lastRenderedPageBreak/>
        <w:t>Każdy wykonawca musi podać ceny jednostkowe i wartości wszystkich pozycji robót wskazane w przedmiarze robót. Uważać się będzie, że ceny i wartości tych pozycji, które nie zostały wskazane w przedmiarze robót, zostały uwzględnione w cenach i wartościach innych pozycji. W związku z tym wykonawca nie będzie miał prawa żądać dodatkowego wynagrodzenia za wykonanie robót nie wycenionych w kosztorysie ofertowym.</w:t>
      </w:r>
    </w:p>
    <w:p w:rsidR="00807CF4" w:rsidRPr="00807CF4" w:rsidRDefault="00807CF4" w:rsidP="00807CF4">
      <w:pPr>
        <w:numPr>
          <w:ilvl w:val="0"/>
          <w:numId w:val="47"/>
        </w:numPr>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Przyjmuje się, że cena jednostkowa każdej pozycji w kosztorysie ofertowym, obejmuje całkowity koszt wykonania obmiarowej jednostki tj. koszty robót podstawowych, pomocniczych i towarzyszących, w tym: robociznę, pracę sprzętu, materiał, koszty zakupu i transport zewnętrzny, koszty jednorazowe, dodatki za utrudnienie, opracowanie dokumentacji powykonawczej, pełną obsługę geodezyjną, koszty budowy i zarządu, ryzyk, opłaty celne i podatki oraz zysk.</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art. 11</w:t>
      </w:r>
    </w:p>
    <w:p w:rsidR="00807CF4" w:rsidRPr="00807CF4" w:rsidRDefault="00807CF4" w:rsidP="00807CF4">
      <w:pPr>
        <w:keepNext/>
        <w:autoSpaceDE w:val="0"/>
        <w:autoSpaceDN w:val="0"/>
        <w:adjustRightInd w:val="0"/>
        <w:spacing w:after="0" w:line="360" w:lineRule="auto"/>
        <w:jc w:val="center"/>
        <w:rPr>
          <w:rFonts w:ascii="Times New Roman" w:eastAsia="Times New Roman" w:hAnsi="Times New Roman" w:cs="Times New Roman"/>
          <w:b/>
          <w:bCs/>
          <w:color w:val="0D0D0D"/>
          <w:lang w:eastAsia="pl-PL"/>
        </w:rPr>
      </w:pPr>
      <w:r w:rsidRPr="00807CF4">
        <w:rPr>
          <w:rFonts w:ascii="Times New Roman" w:eastAsia="Times New Roman" w:hAnsi="Times New Roman" w:cs="Times New Roman"/>
          <w:b/>
          <w:bCs/>
          <w:color w:val="0D0D0D"/>
          <w:lang w:eastAsia="pl-PL"/>
        </w:rPr>
        <w:t>OPIS KRYTERIÓW I SPOSÓB OCENY OFERT</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1</w:t>
      </w:r>
    </w:p>
    <w:p w:rsidR="00807CF4" w:rsidRPr="00807CF4" w:rsidRDefault="00807CF4" w:rsidP="00807CF4">
      <w:pPr>
        <w:keepNext/>
        <w:autoSpaceDE w:val="0"/>
        <w:autoSpaceDN w:val="0"/>
        <w:adjustRightInd w:val="0"/>
        <w:spacing w:after="0" w:line="360" w:lineRule="auto"/>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t>Kryteria wyboru ofert oraz ich wagi</w:t>
      </w:r>
    </w:p>
    <w:p w:rsidR="00807CF4" w:rsidRPr="00807CF4" w:rsidRDefault="00807CF4" w:rsidP="00807CF4">
      <w:pPr>
        <w:numPr>
          <w:ilvl w:val="0"/>
          <w:numId w:val="48"/>
        </w:numPr>
        <w:spacing w:after="0" w:line="360" w:lineRule="auto"/>
        <w:jc w:val="both"/>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Kryteriami wyboru ofert są:</w:t>
      </w:r>
    </w:p>
    <w:p w:rsidR="00807CF4" w:rsidRPr="00807CF4" w:rsidRDefault="00807CF4" w:rsidP="00807CF4">
      <w:pPr>
        <w:numPr>
          <w:ilvl w:val="1"/>
          <w:numId w:val="48"/>
        </w:numPr>
        <w:spacing w:after="0" w:line="360" w:lineRule="auto"/>
        <w:ind w:left="360"/>
        <w:jc w:val="both"/>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b/>
          <w:bCs/>
          <w:color w:val="0D0D0D"/>
          <w:sz w:val="24"/>
          <w:szCs w:val="24"/>
          <w:lang w:eastAsia="pl-PL"/>
        </w:rPr>
        <w:t>cena /C/ - 60 %</w:t>
      </w:r>
      <w:r w:rsidRPr="00807CF4">
        <w:rPr>
          <w:rFonts w:ascii="Times New Roman" w:eastAsia="Calibri" w:hAnsi="Times New Roman" w:cs="Times New Roman"/>
          <w:color w:val="0D0D0D"/>
          <w:sz w:val="24"/>
          <w:szCs w:val="24"/>
          <w:lang w:eastAsia="pl-PL"/>
        </w:rPr>
        <w:t xml:space="preserve"> (waga kryterium), </w:t>
      </w:r>
    </w:p>
    <w:p w:rsidR="00807CF4" w:rsidRPr="00807CF4" w:rsidRDefault="00807CF4" w:rsidP="00807CF4">
      <w:pPr>
        <w:numPr>
          <w:ilvl w:val="1"/>
          <w:numId w:val="48"/>
        </w:numPr>
        <w:spacing w:after="0" w:line="360" w:lineRule="auto"/>
        <w:ind w:left="360"/>
        <w:jc w:val="both"/>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b/>
          <w:bCs/>
          <w:color w:val="0D0D0D"/>
          <w:sz w:val="24"/>
          <w:szCs w:val="24"/>
          <w:lang w:eastAsia="pl-PL"/>
        </w:rPr>
        <w:t>okres gwarancji /G/ – 40%</w:t>
      </w:r>
      <w:r w:rsidRPr="00807CF4">
        <w:rPr>
          <w:rFonts w:ascii="Times New Roman" w:eastAsia="Calibri" w:hAnsi="Times New Roman" w:cs="Times New Roman"/>
          <w:color w:val="0D0D0D"/>
          <w:sz w:val="24"/>
          <w:szCs w:val="24"/>
          <w:lang w:eastAsia="pl-PL"/>
        </w:rPr>
        <w:t xml:space="preserve"> (waga kryterium)</w:t>
      </w:r>
    </w:p>
    <w:p w:rsidR="00807CF4" w:rsidRPr="00807CF4" w:rsidRDefault="00807CF4" w:rsidP="00807CF4">
      <w:pPr>
        <w:spacing w:after="0" w:line="360" w:lineRule="auto"/>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Kryterium cena /C/ zostaje przypisana liczba 60 punktów. Kryterium okres gwarancji /G/ zostaje przypisana liczba 40 punktów</w:t>
      </w:r>
    </w:p>
    <w:p w:rsidR="00807CF4" w:rsidRPr="00807CF4" w:rsidRDefault="00807CF4" w:rsidP="00807CF4">
      <w:pPr>
        <w:spacing w:after="0" w:line="360" w:lineRule="auto"/>
        <w:ind w:left="433"/>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Ilość punktów poszczególnym wykonawcom za dane kryterium, przyznawana będzie według poniższej zasady:</w:t>
      </w:r>
    </w:p>
    <w:p w:rsidR="00807CF4" w:rsidRPr="00807CF4" w:rsidRDefault="00807CF4" w:rsidP="00807CF4">
      <w:pPr>
        <w:spacing w:after="0" w:line="360" w:lineRule="auto"/>
        <w:ind w:left="433"/>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Oferta o najniższej cenie otrzyma 60 punktów.</w:t>
      </w:r>
    </w:p>
    <w:p w:rsidR="00807CF4" w:rsidRPr="00807CF4" w:rsidRDefault="00807CF4" w:rsidP="00807CF4">
      <w:pPr>
        <w:spacing w:after="0" w:line="360" w:lineRule="auto"/>
        <w:ind w:left="433"/>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Pozostałe oferty - ilość punktów wyliczona wg wzoru :</w:t>
      </w:r>
    </w:p>
    <w:p w:rsidR="00807CF4" w:rsidRPr="00807CF4" w:rsidRDefault="00807CF4" w:rsidP="00807CF4">
      <w:pPr>
        <w:spacing w:after="0" w:line="240" w:lineRule="auto"/>
        <w:ind w:left="2837"/>
        <w:rPr>
          <w:rFonts w:ascii="Times New Roman" w:eastAsia="Calibri" w:hAnsi="Times New Roman" w:cs="Times New Roman"/>
          <w:color w:val="0D0D0D"/>
          <w:position w:val="6"/>
          <w:sz w:val="24"/>
          <w:szCs w:val="24"/>
          <w:u w:val="single"/>
          <w:lang w:eastAsia="pl-PL"/>
        </w:rPr>
      </w:pPr>
      <w:r w:rsidRPr="00807CF4">
        <w:rPr>
          <w:rFonts w:ascii="Times New Roman" w:eastAsia="Calibri" w:hAnsi="Times New Roman" w:cs="Times New Roman"/>
          <w:color w:val="0D0D0D"/>
          <w:position w:val="-5"/>
          <w:sz w:val="24"/>
          <w:szCs w:val="24"/>
          <w:lang w:eastAsia="pl-PL"/>
        </w:rPr>
        <w:t>Ci        =</w:t>
      </w:r>
      <w:r w:rsidRPr="00807CF4">
        <w:rPr>
          <w:rFonts w:ascii="Times New Roman" w:eastAsia="Calibri" w:hAnsi="Times New Roman" w:cs="Times New Roman"/>
          <w:color w:val="0D0D0D"/>
          <w:sz w:val="24"/>
          <w:szCs w:val="24"/>
          <w:lang w:eastAsia="pl-PL"/>
        </w:rPr>
        <w:t xml:space="preserve">          </w:t>
      </w:r>
      <w:r w:rsidRPr="00807CF4">
        <w:rPr>
          <w:rFonts w:ascii="Times New Roman" w:eastAsia="Calibri" w:hAnsi="Times New Roman" w:cs="Times New Roman"/>
          <w:color w:val="0D0D0D"/>
          <w:position w:val="6"/>
          <w:sz w:val="24"/>
          <w:szCs w:val="24"/>
          <w:u w:val="single"/>
          <w:lang w:eastAsia="pl-PL"/>
        </w:rPr>
        <w:t>cena najniższa x 60 pkt.</w:t>
      </w:r>
    </w:p>
    <w:p w:rsidR="00807CF4" w:rsidRPr="00807CF4" w:rsidRDefault="00807CF4" w:rsidP="00807CF4">
      <w:pPr>
        <w:spacing w:after="0" w:line="240" w:lineRule="auto"/>
        <w:ind w:left="2837"/>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                        cena oferty badanej</w:t>
      </w:r>
    </w:p>
    <w:p w:rsidR="00807CF4" w:rsidRPr="00807CF4" w:rsidRDefault="00807CF4" w:rsidP="00807CF4">
      <w:pPr>
        <w:autoSpaceDN w:val="0"/>
        <w:spacing w:after="0" w:line="360" w:lineRule="auto"/>
        <w:ind w:left="433"/>
        <w:jc w:val="both"/>
        <w:rPr>
          <w:rFonts w:ascii="Times New Roman" w:eastAsia="Calibri" w:hAnsi="Times New Roman" w:cs="Times New Roman"/>
          <w:color w:val="0D0D0D"/>
          <w:sz w:val="24"/>
          <w:szCs w:val="24"/>
          <w:lang w:eastAsia="pl-PL"/>
        </w:rPr>
      </w:pPr>
    </w:p>
    <w:p w:rsidR="00807CF4" w:rsidRPr="00807CF4" w:rsidRDefault="00807CF4" w:rsidP="00807CF4">
      <w:pPr>
        <w:autoSpaceDN w:val="0"/>
        <w:spacing w:after="0" w:line="360" w:lineRule="auto"/>
        <w:ind w:left="433"/>
        <w:jc w:val="both"/>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i    - numer oferty badanej</w:t>
      </w:r>
    </w:p>
    <w:p w:rsidR="00807CF4" w:rsidRPr="00807CF4" w:rsidRDefault="00807CF4" w:rsidP="00807CF4">
      <w:pPr>
        <w:autoSpaceDN w:val="0"/>
        <w:spacing w:after="0" w:line="360" w:lineRule="auto"/>
        <w:ind w:left="433"/>
        <w:jc w:val="both"/>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Ci - liczba punktów za kryterium „cena” (oferty badanej)</w:t>
      </w:r>
    </w:p>
    <w:p w:rsidR="00807CF4" w:rsidRPr="00807CF4" w:rsidRDefault="00807CF4" w:rsidP="00807CF4">
      <w:pPr>
        <w:autoSpaceDN w:val="0"/>
        <w:spacing w:after="0" w:line="360" w:lineRule="auto"/>
        <w:ind w:left="433"/>
        <w:jc w:val="both"/>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cena oferty - cena brutto z Formularza oferty.</w:t>
      </w:r>
    </w:p>
    <w:p w:rsidR="00807CF4" w:rsidRPr="00807CF4" w:rsidRDefault="00807CF4" w:rsidP="00807CF4">
      <w:pPr>
        <w:spacing w:after="0" w:line="360" w:lineRule="auto"/>
        <w:ind w:left="433"/>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Oferta o najdłuższym okresie gwarancji otrzyma 40 punktów.</w:t>
      </w:r>
    </w:p>
    <w:p w:rsidR="00807CF4" w:rsidRPr="00807CF4" w:rsidRDefault="00807CF4" w:rsidP="00807CF4">
      <w:pPr>
        <w:spacing w:after="0" w:line="360" w:lineRule="auto"/>
        <w:ind w:left="433"/>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Pozostałe oferty - ilość punktów wyliczona wg wzoru :</w:t>
      </w:r>
    </w:p>
    <w:p w:rsidR="00807CF4" w:rsidRPr="00807CF4" w:rsidRDefault="00807CF4" w:rsidP="00807CF4">
      <w:pPr>
        <w:spacing w:after="0" w:line="240" w:lineRule="auto"/>
        <w:ind w:left="2837"/>
        <w:rPr>
          <w:rFonts w:ascii="Times New Roman" w:eastAsia="Calibri" w:hAnsi="Times New Roman" w:cs="Times New Roman"/>
          <w:color w:val="0D0D0D"/>
          <w:position w:val="6"/>
          <w:sz w:val="24"/>
          <w:szCs w:val="24"/>
          <w:u w:val="single"/>
          <w:lang w:eastAsia="pl-PL"/>
        </w:rPr>
      </w:pPr>
      <w:r w:rsidRPr="00807CF4">
        <w:rPr>
          <w:rFonts w:ascii="Times New Roman" w:eastAsia="Calibri" w:hAnsi="Times New Roman" w:cs="Times New Roman"/>
          <w:color w:val="0D0D0D"/>
          <w:position w:val="-5"/>
          <w:sz w:val="24"/>
          <w:szCs w:val="24"/>
          <w:lang w:eastAsia="pl-PL"/>
        </w:rPr>
        <w:t>Gi        =</w:t>
      </w:r>
      <w:r w:rsidRPr="00807CF4">
        <w:rPr>
          <w:rFonts w:ascii="Times New Roman" w:eastAsia="Calibri" w:hAnsi="Times New Roman" w:cs="Times New Roman"/>
          <w:color w:val="0D0D0D"/>
          <w:sz w:val="24"/>
          <w:szCs w:val="24"/>
          <w:lang w:eastAsia="pl-PL"/>
        </w:rPr>
        <w:t xml:space="preserve">          </w:t>
      </w:r>
      <w:r w:rsidRPr="00807CF4">
        <w:rPr>
          <w:rFonts w:ascii="Times New Roman" w:eastAsia="Calibri" w:hAnsi="Times New Roman" w:cs="Times New Roman"/>
          <w:color w:val="0D0D0D"/>
          <w:position w:val="6"/>
          <w:sz w:val="24"/>
          <w:szCs w:val="24"/>
          <w:u w:val="single"/>
          <w:lang w:eastAsia="pl-PL"/>
        </w:rPr>
        <w:t>gwarancja – okres oferty badanej x 40 pkt.</w:t>
      </w:r>
    </w:p>
    <w:p w:rsidR="00807CF4" w:rsidRPr="00807CF4" w:rsidRDefault="00807CF4" w:rsidP="00807CF4">
      <w:pPr>
        <w:spacing w:after="0" w:line="240" w:lineRule="auto"/>
        <w:ind w:left="2837"/>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 xml:space="preserve">                        gwarancja – okres najdłuższy z ofert badanych </w:t>
      </w:r>
    </w:p>
    <w:p w:rsidR="00807CF4" w:rsidRPr="00807CF4" w:rsidRDefault="00807CF4" w:rsidP="00807CF4">
      <w:pPr>
        <w:spacing w:after="0" w:line="240" w:lineRule="auto"/>
        <w:ind w:left="2837"/>
        <w:rPr>
          <w:rFonts w:ascii="Times New Roman" w:eastAsia="Calibri" w:hAnsi="Times New Roman" w:cs="Times New Roman"/>
          <w:color w:val="0D0D0D"/>
          <w:sz w:val="24"/>
          <w:szCs w:val="24"/>
          <w:lang w:eastAsia="pl-PL"/>
        </w:rPr>
      </w:pPr>
    </w:p>
    <w:p w:rsidR="00807CF4" w:rsidRPr="00807CF4" w:rsidRDefault="00807CF4" w:rsidP="00807CF4">
      <w:pPr>
        <w:autoSpaceDN w:val="0"/>
        <w:spacing w:after="0" w:line="360" w:lineRule="auto"/>
        <w:ind w:left="433"/>
        <w:jc w:val="both"/>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 xml:space="preserve">Minimalny okres gwarancji na przedmiot zamówienia to 36 miesięcy liczony od dnia podpisania protokołu odbioru przez obie strony bez zastrzeżeń. W przypadku, gdy w </w:t>
      </w:r>
      <w:r w:rsidRPr="00807CF4">
        <w:rPr>
          <w:rFonts w:ascii="Times New Roman" w:eastAsia="Calibri" w:hAnsi="Times New Roman" w:cs="Times New Roman"/>
          <w:color w:val="0D0D0D"/>
          <w:sz w:val="24"/>
          <w:szCs w:val="24"/>
          <w:lang w:eastAsia="pl-PL"/>
        </w:rPr>
        <w:lastRenderedPageBreak/>
        <w:t xml:space="preserve">ofertach zaproponowany zostanie okres gwarancji 96 miesięcy i więcej do oceny ofert zostanie przyjęte 96 miesięcy. </w:t>
      </w:r>
    </w:p>
    <w:p w:rsidR="00807CF4" w:rsidRPr="00807CF4" w:rsidRDefault="00807CF4" w:rsidP="00807CF4">
      <w:pPr>
        <w:autoSpaceDN w:val="0"/>
        <w:spacing w:after="0" w:line="360" w:lineRule="auto"/>
        <w:ind w:left="433"/>
        <w:jc w:val="both"/>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Za okres gwarancji przyjmuje się liczbę pełnych miesięcy.</w:t>
      </w:r>
    </w:p>
    <w:p w:rsidR="00807CF4" w:rsidRPr="00807CF4" w:rsidRDefault="00807CF4" w:rsidP="00807CF4">
      <w:pPr>
        <w:autoSpaceDN w:val="0"/>
        <w:spacing w:after="0" w:line="360" w:lineRule="auto"/>
        <w:ind w:left="433"/>
        <w:jc w:val="both"/>
        <w:rPr>
          <w:rFonts w:ascii="Times New Roman" w:eastAsia="Calibri" w:hAnsi="Times New Roman" w:cs="Times New Roman"/>
          <w:color w:val="0D0D0D"/>
          <w:sz w:val="24"/>
          <w:szCs w:val="24"/>
          <w:lang w:eastAsia="pl-PL"/>
        </w:rPr>
      </w:pPr>
    </w:p>
    <w:p w:rsidR="00807CF4" w:rsidRPr="00807CF4" w:rsidRDefault="00807CF4" w:rsidP="00807CF4">
      <w:pPr>
        <w:autoSpaceDN w:val="0"/>
        <w:spacing w:after="0" w:line="360" w:lineRule="auto"/>
        <w:ind w:left="433"/>
        <w:jc w:val="both"/>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i    - numer oferty badanej</w:t>
      </w:r>
    </w:p>
    <w:p w:rsidR="00807CF4" w:rsidRPr="00807CF4" w:rsidRDefault="00807CF4" w:rsidP="00807CF4">
      <w:pPr>
        <w:autoSpaceDN w:val="0"/>
        <w:spacing w:after="0" w:line="360" w:lineRule="auto"/>
        <w:ind w:left="433"/>
        <w:jc w:val="both"/>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Gi - liczba punktów za kryterium „gwarancja” (oferty badanej)</w:t>
      </w:r>
    </w:p>
    <w:p w:rsidR="00807CF4" w:rsidRPr="00807CF4" w:rsidRDefault="00807CF4" w:rsidP="00807CF4">
      <w:pPr>
        <w:autoSpaceDN w:val="0"/>
        <w:spacing w:after="0" w:line="360" w:lineRule="auto"/>
        <w:ind w:left="433"/>
        <w:jc w:val="both"/>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Najdłuższy okres  gwarancji z ofert - z Formularza oferty.</w:t>
      </w:r>
    </w:p>
    <w:p w:rsidR="00807CF4" w:rsidRPr="00807CF4" w:rsidRDefault="00807CF4" w:rsidP="00807CF4">
      <w:pPr>
        <w:autoSpaceDN w:val="0"/>
        <w:spacing w:after="0" w:line="360" w:lineRule="auto"/>
        <w:ind w:left="433"/>
        <w:jc w:val="both"/>
        <w:rPr>
          <w:rFonts w:ascii="Times New Roman" w:eastAsia="Calibri" w:hAnsi="Times New Roman" w:cs="Times New Roman"/>
          <w:color w:val="0D0D0D"/>
          <w:sz w:val="24"/>
          <w:szCs w:val="24"/>
          <w:lang w:eastAsia="pl-PL"/>
        </w:rPr>
      </w:pPr>
    </w:p>
    <w:p w:rsidR="00807CF4" w:rsidRPr="00807CF4" w:rsidRDefault="00807CF4" w:rsidP="00807CF4">
      <w:pPr>
        <w:autoSpaceDN w:val="0"/>
        <w:spacing w:after="0" w:line="360" w:lineRule="auto"/>
        <w:ind w:left="433"/>
        <w:jc w:val="both"/>
        <w:rPr>
          <w:rFonts w:ascii="Times New Roman" w:eastAsia="Calibri" w:hAnsi="Times New Roman" w:cs="Times New Roman"/>
          <w:color w:val="0D0D0D"/>
          <w:sz w:val="24"/>
          <w:szCs w:val="24"/>
          <w:lang w:eastAsia="pl-PL"/>
        </w:rPr>
      </w:pPr>
    </w:p>
    <w:p w:rsidR="00807CF4" w:rsidRPr="00807CF4" w:rsidRDefault="00807CF4" w:rsidP="00807CF4">
      <w:pPr>
        <w:numPr>
          <w:ilvl w:val="0"/>
          <w:numId w:val="49"/>
        </w:numPr>
        <w:spacing w:after="0" w:line="360" w:lineRule="auto"/>
        <w:jc w:val="both"/>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Za najkorzystniejszą zostanie uznana oferta, która uzyska największą liczbę punktów obliczoną według wzoru:</w:t>
      </w:r>
    </w:p>
    <w:p w:rsidR="00807CF4" w:rsidRPr="00807CF4" w:rsidRDefault="00807CF4" w:rsidP="00807CF4">
      <w:pPr>
        <w:autoSpaceDE w:val="0"/>
        <w:autoSpaceDN w:val="0"/>
        <w:spacing w:after="0" w:line="360" w:lineRule="auto"/>
        <w:jc w:val="center"/>
        <w:rPr>
          <w:rFonts w:ascii="Times New Roman" w:eastAsia="Calibri" w:hAnsi="Times New Roman" w:cs="Times New Roman"/>
          <w:b/>
          <w:bCs/>
          <w:color w:val="0D0D0D"/>
          <w:lang w:eastAsia="pl-PL"/>
        </w:rPr>
      </w:pPr>
      <w:r w:rsidRPr="00807CF4">
        <w:rPr>
          <w:rFonts w:ascii="Times New Roman" w:eastAsia="Calibri" w:hAnsi="Times New Roman" w:cs="Times New Roman"/>
          <w:b/>
          <w:bCs/>
          <w:color w:val="0D0D0D"/>
          <w:lang w:eastAsia="pl-PL"/>
        </w:rPr>
        <w:t xml:space="preserve">Pi = Ci + Gi </w:t>
      </w:r>
    </w:p>
    <w:p w:rsidR="00807CF4" w:rsidRPr="00807CF4" w:rsidRDefault="00807CF4" w:rsidP="00807CF4">
      <w:pPr>
        <w:autoSpaceDE w:val="0"/>
        <w:autoSpaceDN w:val="0"/>
        <w:spacing w:after="0" w:line="360" w:lineRule="auto"/>
        <w:ind w:firstLine="426"/>
        <w:rPr>
          <w:rFonts w:ascii="Times New Roman" w:eastAsia="Calibri" w:hAnsi="Times New Roman" w:cs="Times New Roman"/>
          <w:smallCaps/>
          <w:color w:val="0D0D0D"/>
          <w:spacing w:val="-10"/>
          <w:sz w:val="24"/>
          <w:szCs w:val="24"/>
          <w:lang w:eastAsia="pl-PL"/>
        </w:rPr>
      </w:pPr>
      <w:r w:rsidRPr="00807CF4">
        <w:rPr>
          <w:rFonts w:ascii="Times New Roman" w:eastAsia="Calibri" w:hAnsi="Times New Roman" w:cs="Times New Roman"/>
          <w:smallCaps/>
          <w:color w:val="0D0D0D"/>
          <w:spacing w:val="-10"/>
          <w:lang w:eastAsia="pl-PL"/>
        </w:rPr>
        <w:t>Ci – ilość punktów w kryterium cena oferty badanej</w:t>
      </w:r>
    </w:p>
    <w:p w:rsidR="00807CF4" w:rsidRPr="00807CF4" w:rsidRDefault="00807CF4" w:rsidP="00807CF4">
      <w:pPr>
        <w:autoSpaceDE w:val="0"/>
        <w:autoSpaceDN w:val="0"/>
        <w:spacing w:after="0" w:line="360" w:lineRule="auto"/>
        <w:ind w:firstLine="426"/>
        <w:rPr>
          <w:rFonts w:ascii="Times New Roman" w:eastAsia="Calibri" w:hAnsi="Times New Roman" w:cs="Times New Roman"/>
          <w:smallCaps/>
          <w:color w:val="0D0D0D"/>
          <w:spacing w:val="-10"/>
          <w:lang w:eastAsia="pl-PL"/>
        </w:rPr>
      </w:pPr>
      <w:r w:rsidRPr="00807CF4">
        <w:rPr>
          <w:rFonts w:ascii="Times New Roman" w:eastAsia="Calibri" w:hAnsi="Times New Roman" w:cs="Times New Roman"/>
          <w:smallCaps/>
          <w:color w:val="0D0D0D"/>
          <w:spacing w:val="-10"/>
          <w:lang w:eastAsia="pl-PL"/>
        </w:rPr>
        <w:t>Gi -  ilość punktów w kryterium okres gwarancji oferty badanej</w:t>
      </w:r>
    </w:p>
    <w:p w:rsidR="00807CF4" w:rsidRPr="00807CF4" w:rsidRDefault="00807CF4" w:rsidP="00807CF4">
      <w:pPr>
        <w:autoSpaceDE w:val="0"/>
        <w:autoSpaceDN w:val="0"/>
        <w:spacing w:after="0" w:line="360" w:lineRule="auto"/>
        <w:ind w:firstLine="426"/>
        <w:rPr>
          <w:rFonts w:ascii="Times New Roman" w:eastAsia="Calibri" w:hAnsi="Times New Roman" w:cs="Times New Roman"/>
          <w:smallCaps/>
          <w:color w:val="0D0D0D"/>
          <w:spacing w:val="-10"/>
          <w:lang w:eastAsia="pl-PL"/>
        </w:rPr>
      </w:pPr>
      <w:r w:rsidRPr="00807CF4">
        <w:rPr>
          <w:rFonts w:ascii="Times New Roman" w:eastAsia="Calibri" w:hAnsi="Times New Roman" w:cs="Times New Roman"/>
          <w:smallCaps/>
          <w:color w:val="0D0D0D"/>
          <w:spacing w:val="-10"/>
          <w:lang w:eastAsia="pl-PL"/>
        </w:rPr>
        <w:t>Pi-łączna ilość punktów kryteriów cena i gwarancja oraz termin wykonania</w:t>
      </w:r>
    </w:p>
    <w:p w:rsidR="00807CF4" w:rsidRPr="00807CF4" w:rsidRDefault="00807CF4" w:rsidP="00807CF4">
      <w:pPr>
        <w:numPr>
          <w:ilvl w:val="0"/>
          <w:numId w:val="49"/>
        </w:numPr>
        <w:spacing w:after="0" w:line="360" w:lineRule="auto"/>
        <w:jc w:val="both"/>
        <w:rPr>
          <w:rFonts w:ascii="Times New Roman" w:eastAsia="Calibri" w:hAnsi="Times New Roman" w:cs="Times New Roman"/>
          <w:color w:val="0D0D0D"/>
          <w:sz w:val="24"/>
          <w:szCs w:val="24"/>
          <w:lang w:eastAsia="pl-PL"/>
        </w:rPr>
      </w:pPr>
      <w:r w:rsidRPr="00807CF4">
        <w:rPr>
          <w:rFonts w:ascii="Times New Roman" w:eastAsia="Calibri" w:hAnsi="Times New Roman" w:cs="Times New Roman"/>
          <w:color w:val="0D0D0D"/>
          <w:sz w:val="24"/>
          <w:szCs w:val="24"/>
          <w:lang w:eastAsia="pl-PL"/>
        </w:rPr>
        <w:t>Zamówienie zostanie udzielone wykonawcy, który uzyska największą ilość punktów.</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art. 12</w:t>
      </w:r>
    </w:p>
    <w:p w:rsidR="00807CF4" w:rsidRPr="00807CF4" w:rsidRDefault="00807CF4" w:rsidP="00807CF4">
      <w:pPr>
        <w:keepNext/>
        <w:autoSpaceDE w:val="0"/>
        <w:autoSpaceDN w:val="0"/>
        <w:adjustRightInd w:val="0"/>
        <w:spacing w:after="0" w:line="360" w:lineRule="auto"/>
        <w:jc w:val="center"/>
        <w:rPr>
          <w:rFonts w:ascii="Times New Roman" w:eastAsia="Times New Roman" w:hAnsi="Times New Roman" w:cs="Times New Roman"/>
          <w:b/>
          <w:bCs/>
          <w:color w:val="0D0D0D"/>
          <w:lang w:eastAsia="pl-PL"/>
        </w:rPr>
      </w:pPr>
      <w:r w:rsidRPr="00807CF4">
        <w:rPr>
          <w:rFonts w:ascii="Times New Roman" w:eastAsia="Times New Roman" w:hAnsi="Times New Roman" w:cs="Times New Roman"/>
          <w:b/>
          <w:bCs/>
          <w:color w:val="0D0D0D"/>
          <w:lang w:eastAsia="pl-PL"/>
        </w:rPr>
        <w:t xml:space="preserve">OPIS SPOSOBU PRZYGOTOWANIA OFERT </w:t>
      </w:r>
    </w:p>
    <w:p w:rsidR="00807CF4" w:rsidRPr="00807CF4" w:rsidRDefault="00807CF4" w:rsidP="00807CF4">
      <w:pPr>
        <w:tabs>
          <w:tab w:val="left" w:pos="0"/>
          <w:tab w:val="left" w:pos="720"/>
        </w:tabs>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1</w:t>
      </w:r>
    </w:p>
    <w:p w:rsidR="00807CF4" w:rsidRPr="00807CF4" w:rsidRDefault="00807CF4" w:rsidP="00807CF4">
      <w:pPr>
        <w:keepNext/>
        <w:autoSpaceDE w:val="0"/>
        <w:autoSpaceDN w:val="0"/>
        <w:adjustRightInd w:val="0"/>
        <w:spacing w:after="0" w:line="360" w:lineRule="auto"/>
        <w:jc w:val="center"/>
        <w:rPr>
          <w:rFonts w:ascii="Times New Roman" w:eastAsia="Times New Roman" w:hAnsi="Times New Roman" w:cs="Times New Roman"/>
          <w:b/>
          <w:bCs/>
          <w:color w:val="0D0D0D"/>
          <w:u w:val="single"/>
          <w:lang w:eastAsia="pl-PL"/>
        </w:rPr>
      </w:pPr>
      <w:r w:rsidRPr="00807CF4">
        <w:rPr>
          <w:rFonts w:ascii="Times New Roman" w:eastAsia="Times New Roman" w:hAnsi="Times New Roman" w:cs="Times New Roman"/>
          <w:b/>
          <w:bCs/>
          <w:color w:val="0D0D0D"/>
          <w:u w:val="single"/>
          <w:lang w:eastAsia="pl-PL"/>
        </w:rPr>
        <w:t>Przygotowanie ofert</w:t>
      </w:r>
    </w:p>
    <w:p w:rsidR="00807CF4" w:rsidRPr="00807CF4" w:rsidRDefault="00807CF4" w:rsidP="00807CF4">
      <w:pPr>
        <w:numPr>
          <w:ilvl w:val="0"/>
          <w:numId w:val="50"/>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Oferta (Formularz oferty), wraz z załączonymi dokumentami, oświadczeniami itd. musi być sporządzona z zachowaniem formy pisemnej, czytelnie, w języku polskim, na maszynie, komputerze lub nieścieralnym atramentem oraz podpisana przez osobę upoważnioną/osoby upoważnione do reprezentowania wykonawcy.</w:t>
      </w:r>
    </w:p>
    <w:p w:rsidR="00807CF4" w:rsidRPr="00807CF4" w:rsidRDefault="00807CF4" w:rsidP="00807CF4">
      <w:pPr>
        <w:tabs>
          <w:tab w:val="left" w:pos="0"/>
          <w:tab w:val="left" w:pos="1077"/>
        </w:tabs>
        <w:suppressAutoHyphens/>
        <w:overflowPunct w:val="0"/>
        <w:autoSpaceDE w:val="0"/>
        <w:spacing w:after="0" w:line="360" w:lineRule="auto"/>
        <w:ind w:left="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Zamawiający dopuszcza możliwość użycia zwrotów obcojęzycznych w ofercie, o ile są nazwami własnymi lub nie posiadają powszechnie używanego odpowiednika w języku polskim</w:t>
      </w:r>
    </w:p>
    <w:p w:rsidR="00807CF4" w:rsidRPr="00807CF4" w:rsidRDefault="00807CF4" w:rsidP="00807CF4">
      <w:pPr>
        <w:numPr>
          <w:ilvl w:val="0"/>
          <w:numId w:val="50"/>
        </w:numPr>
        <w:tabs>
          <w:tab w:val="left" w:pos="1077"/>
        </w:tabs>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Jeżeli z załączonych dokumentów, określających sposób reprezentowania wykonawcy wynika, że do reprezentowania wykonawcy, konieczne są podpisy łącznie dwóch lub więcej osób, brak jednego z tych podpisów spowoduje odrzucenie oferty.</w:t>
      </w:r>
    </w:p>
    <w:p w:rsidR="00807CF4" w:rsidRPr="00807CF4" w:rsidRDefault="00807CF4" w:rsidP="00807CF4">
      <w:pPr>
        <w:numPr>
          <w:ilvl w:val="0"/>
          <w:numId w:val="50"/>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Jeżeli w niniejszej SIWZ zamieszczony został zapis o konieczności złożenia podpisu (parafy) przez osoby upoważnione do reprezentowania wykonawcy, należy składać podpisy zgodnie z zapisem ust. 2, w sposób umożliwiający identyfikację podpisującego np. pieczęcie imienne.</w:t>
      </w:r>
    </w:p>
    <w:p w:rsidR="00807CF4" w:rsidRPr="00807CF4" w:rsidRDefault="00807CF4" w:rsidP="00807CF4">
      <w:pPr>
        <w:numPr>
          <w:ilvl w:val="0"/>
          <w:numId w:val="50"/>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Wykonawca ma prawo złożyć tylko jedną ofertę. W przypadku złożenia większej liczby, wszystkie oferty tego wykonawcy zostaną odrzucone.</w:t>
      </w:r>
    </w:p>
    <w:p w:rsidR="00807CF4" w:rsidRPr="00807CF4" w:rsidRDefault="00807CF4" w:rsidP="00807CF4">
      <w:pPr>
        <w:numPr>
          <w:ilvl w:val="0"/>
          <w:numId w:val="50"/>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lastRenderedPageBreak/>
        <w:t>Ofertę należy sporządzić zgodnie z formularzami zamieszczonymi w rozdziale II Specyfikacji, stosując się do wymagań określonych w Specyfikacji.</w:t>
      </w:r>
    </w:p>
    <w:p w:rsidR="00807CF4" w:rsidRPr="00807CF4" w:rsidRDefault="00807CF4" w:rsidP="00807CF4">
      <w:pPr>
        <w:numPr>
          <w:ilvl w:val="0"/>
          <w:numId w:val="50"/>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Do formularza oferty należy załączyć wszystkie oświadczenia oraz dokumenty wymagane postanowieniami Specyfikacji </w:t>
      </w:r>
      <w:r w:rsidRPr="00807CF4">
        <w:rPr>
          <w:rFonts w:ascii="Times New Roman" w:eastAsia="Times New Roman" w:hAnsi="Times New Roman" w:cs="Times New Roman"/>
          <w:b/>
          <w:color w:val="0D0D0D"/>
          <w:lang w:eastAsia="pl-PL"/>
        </w:rPr>
        <w:t>-</w:t>
      </w:r>
      <w:r w:rsidRPr="00807CF4">
        <w:rPr>
          <w:rFonts w:ascii="Times New Roman" w:eastAsia="Times New Roman" w:hAnsi="Times New Roman" w:cs="Times New Roman"/>
          <w:color w:val="0D0D0D"/>
          <w:lang w:eastAsia="pl-PL"/>
        </w:rPr>
        <w:t xml:space="preserve"> w formie określonej w Specyfikacji.</w:t>
      </w:r>
    </w:p>
    <w:p w:rsidR="00807CF4" w:rsidRPr="00807CF4" w:rsidRDefault="00807CF4" w:rsidP="00807CF4">
      <w:pPr>
        <w:numPr>
          <w:ilvl w:val="0"/>
          <w:numId w:val="50"/>
        </w:numPr>
        <w:tabs>
          <w:tab w:val="left" w:pos="0"/>
          <w:tab w:val="left" w:pos="1077"/>
        </w:tabs>
        <w:suppressAutoHyphens/>
        <w:overflowPunct w:val="0"/>
        <w:autoSpaceDE w:val="0"/>
        <w:spacing w:before="120" w:after="0" w:line="360" w:lineRule="auto"/>
        <w:ind w:left="425" w:hanging="426"/>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 przypadku, gdy wykonawca do oferty załączy kopię jakiegoś dokumentu, ostatnia zapisana strona tej kopii musi być potwierdzona (podpisana) „za zgodność z oryginałem” przez osoby upoważnione do reprezentowania wykonawcy, zgodnie z zapisami ust. ust. 2 i 3 niniejszego paragrafu.</w:t>
      </w:r>
    </w:p>
    <w:p w:rsidR="00807CF4" w:rsidRPr="00807CF4" w:rsidRDefault="00807CF4" w:rsidP="00807CF4">
      <w:pPr>
        <w:tabs>
          <w:tab w:val="left" w:pos="0"/>
          <w:tab w:val="left" w:pos="1077"/>
        </w:tabs>
        <w:overflowPunct w:val="0"/>
        <w:autoSpaceDE w:val="0"/>
        <w:autoSpaceDN w:val="0"/>
        <w:adjustRightInd w:val="0"/>
        <w:spacing w:after="0" w:line="360" w:lineRule="auto"/>
        <w:ind w:left="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Pełnomocnictwa należy załączyć do oferty wyłącznie w formie określonej w art. 4 niniejszej SIWZ.</w:t>
      </w:r>
    </w:p>
    <w:p w:rsidR="00807CF4" w:rsidRPr="00807CF4" w:rsidRDefault="00807CF4" w:rsidP="00807CF4">
      <w:pPr>
        <w:numPr>
          <w:ilvl w:val="0"/>
          <w:numId w:val="50"/>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Załączona kopia dokumentu powinna być czytelna.</w:t>
      </w:r>
    </w:p>
    <w:p w:rsidR="00807CF4" w:rsidRPr="00807CF4" w:rsidRDefault="00807CF4" w:rsidP="00807CF4">
      <w:pPr>
        <w:tabs>
          <w:tab w:val="left" w:pos="0"/>
          <w:tab w:val="left" w:pos="360"/>
          <w:tab w:val="left" w:pos="1080"/>
        </w:tabs>
        <w:overflowPunct w:val="0"/>
        <w:autoSpaceDE w:val="0"/>
        <w:autoSpaceDN w:val="0"/>
        <w:adjustRightInd w:val="0"/>
        <w:spacing w:after="0" w:line="360" w:lineRule="auto"/>
        <w:ind w:left="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Zamawiający może żądać przedstawienia oryginału lub notarialnie poświadczonej kopii dokumentu wyłącznie wtedy, gdy złożona kopia dokumentu jest nieczytelna lub budzi wątpliwości co do jej prawdziwości.</w:t>
      </w:r>
    </w:p>
    <w:p w:rsidR="00807CF4" w:rsidRPr="00807CF4" w:rsidRDefault="00807CF4" w:rsidP="00807CF4">
      <w:pPr>
        <w:numPr>
          <w:ilvl w:val="0"/>
          <w:numId w:val="50"/>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Zaleca się, aby wszystkie strony/kartki oferty były parafowane przez osoby upoważnione do reprezentowania wykonawcy, z zastrzeżeniem ust. 11 niniejszego paragrafu – parafa obligatoryjna.</w:t>
      </w:r>
    </w:p>
    <w:p w:rsidR="00807CF4" w:rsidRPr="00807CF4" w:rsidRDefault="00807CF4" w:rsidP="00807CF4">
      <w:pPr>
        <w:numPr>
          <w:ilvl w:val="0"/>
          <w:numId w:val="50"/>
        </w:numPr>
        <w:tabs>
          <w:tab w:val="left" w:pos="0"/>
        </w:tabs>
        <w:suppressAutoHyphens/>
        <w:overflowPunct w:val="0"/>
        <w:autoSpaceDE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Zaleca się, aby każda strona lub kartka oferty była ponumerowana – z zachowaniem ciągłości numeracji.</w:t>
      </w:r>
    </w:p>
    <w:p w:rsidR="00807CF4" w:rsidRPr="00807CF4" w:rsidRDefault="00807CF4" w:rsidP="00807CF4">
      <w:pPr>
        <w:numPr>
          <w:ilvl w:val="0"/>
          <w:numId w:val="50"/>
        </w:numPr>
        <w:tabs>
          <w:tab w:val="left" w:pos="0"/>
          <w:tab w:val="left" w:pos="1077"/>
        </w:tabs>
        <w:suppressAutoHyphens/>
        <w:overflowPunct w:val="0"/>
        <w:autoSpaceDE w:val="0"/>
        <w:spacing w:before="120" w:after="0" w:line="360" w:lineRule="auto"/>
        <w:ind w:left="425" w:hanging="426"/>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Wszelkie poprawki lub zmiany dokonane w ofercie wraz ze wszystkimi załącznikami muszą być datowane i parafowane (parafa obligatoryjna) przez osoby upoważnione do reprezentowania wykonawcy, zgodnie z zapisami ust. ust. 2 i 3 niniejszego paragrafu.</w:t>
      </w:r>
    </w:p>
    <w:p w:rsidR="00807CF4" w:rsidRPr="00807CF4" w:rsidRDefault="00807CF4" w:rsidP="00807CF4">
      <w:pPr>
        <w:numPr>
          <w:ilvl w:val="0"/>
          <w:numId w:val="50"/>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Wykonawcy ponoszą wszelkie koszty związane z przygotowaniem i złożeniem ofert niezależnie od wyniku postępowania.</w:t>
      </w:r>
    </w:p>
    <w:p w:rsidR="00807CF4" w:rsidRPr="00807CF4" w:rsidRDefault="00807CF4" w:rsidP="00807CF4">
      <w:pPr>
        <w:numPr>
          <w:ilvl w:val="0"/>
          <w:numId w:val="50"/>
        </w:numPr>
        <w:tabs>
          <w:tab w:val="left" w:pos="0"/>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Zaleca się, aby oferta była trwale zespolona (zszyta lub zbindowana). </w:t>
      </w:r>
    </w:p>
    <w:p w:rsidR="00807CF4" w:rsidRPr="00807CF4" w:rsidRDefault="00807CF4" w:rsidP="00807CF4">
      <w:pPr>
        <w:numPr>
          <w:ilvl w:val="0"/>
          <w:numId w:val="50"/>
        </w:numPr>
        <w:tabs>
          <w:tab w:val="left" w:pos="1077"/>
        </w:tabs>
        <w:suppressAutoHyphens/>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Informacje stanowiące tajemnicę przedsiębiorstwa wykonawcy, w rozumieniu przepisów o zwalczaniu nieuczciwej konkurencji, nie będą ujawniane innym uczestnikom postępowania,  jeżeli wykonawca, nie później niż w terminie składania ofert, zastrzegł, że nie mogą one być udostępniane oraz wykazał , iż zastrzeżone informacje stanowią tajemnicę przedsiębiorstwa </w:t>
      </w:r>
      <w:r w:rsidRPr="00807CF4">
        <w:rPr>
          <w:rFonts w:ascii="Times New Roman" w:eastAsia="Times New Roman" w:hAnsi="Times New Roman" w:cs="Times New Roman"/>
          <w:b/>
          <w:color w:val="0D0D0D"/>
          <w:lang w:eastAsia="pl-PL"/>
        </w:rPr>
        <w:t>-</w:t>
      </w:r>
      <w:r w:rsidRPr="00807CF4">
        <w:rPr>
          <w:rFonts w:ascii="Times New Roman" w:eastAsia="Times New Roman" w:hAnsi="Times New Roman" w:cs="Times New Roman"/>
          <w:color w:val="0D0D0D"/>
          <w:lang w:eastAsia="pl-PL"/>
        </w:rPr>
        <w:t xml:space="preserve"> art. 8 ust. 3 Ustawy. Wykonawca nie może zastrzec informacji, o których mowa w art. 86 ust. 4.</w:t>
      </w:r>
    </w:p>
    <w:p w:rsidR="00807CF4" w:rsidRPr="00807CF4" w:rsidRDefault="00807CF4" w:rsidP="00807CF4">
      <w:pPr>
        <w:numPr>
          <w:ilvl w:val="0"/>
          <w:numId w:val="50"/>
        </w:numPr>
        <w:tabs>
          <w:tab w:val="left" w:pos="-2268"/>
          <w:tab w:val="left" w:pos="1077"/>
        </w:tabs>
        <w:suppressAutoHyphens/>
        <w:overflowPunct w:val="0"/>
        <w:autoSpaceDE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Wykonawca powinien zamieścić w ofercie (na odrębnej stronie) zapis informujący, które z załączonych dokumentów, nie mogą być udostępnione innym uczestnikom postępowania oraz dokumenty te dodatkowo zabezpieczyć, np. wkładając w kopertę z napisem tajemnica przedsiębiorstwa. </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2</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lastRenderedPageBreak/>
        <w:t xml:space="preserve">Zmiana lub wycofanie ofert </w:t>
      </w:r>
    </w:p>
    <w:p w:rsidR="00807CF4" w:rsidRPr="00807CF4" w:rsidRDefault="00807CF4" w:rsidP="00807CF4">
      <w:pPr>
        <w:tabs>
          <w:tab w:val="left" w:pos="0"/>
          <w:tab w:val="left" w:pos="720"/>
        </w:tabs>
        <w:overflowPunct w:val="0"/>
        <w:autoSpaceDE w:val="0"/>
        <w:spacing w:before="120" w:after="0" w:line="360" w:lineRule="auto"/>
        <w:jc w:val="both"/>
        <w:rPr>
          <w:rFonts w:ascii="Times New Roman" w:eastAsia="Times New Roman" w:hAnsi="Times New Roman" w:cs="Times New Roman"/>
          <w:smallCaps/>
          <w:color w:val="0D0D0D"/>
          <w:lang w:eastAsia="pl-PL"/>
        </w:rPr>
      </w:pPr>
      <w:r w:rsidRPr="00807CF4">
        <w:rPr>
          <w:rFonts w:ascii="Times New Roman" w:eastAsia="Times New Roman" w:hAnsi="Times New Roman" w:cs="Times New Roman"/>
          <w:color w:val="0D0D0D"/>
          <w:lang w:eastAsia="pl-PL"/>
        </w:rPr>
        <w:t xml:space="preserve">W każdym momencie przed upływem terminu składania ofert każdy Wykonawca może zmienić lub wycofać ofertę. Powiadomienie o zmianie lub wycofaniu oferty powinno być złożone na piśmie w sposób określony w art. 13 § 1. Powiadomienie o wprowadzeniu zmian lub wycofaniu oferty musi być złożone według takich samych zasad jak składana oferta, tj. w odpowiednio oznakowanej kopercie lub innym opakowaniu odpowiednio oznakowanym. W takich przypadkach koperty lub opakowania powinny być opatrzone napisami </w:t>
      </w:r>
      <w:r w:rsidRPr="00807CF4">
        <w:rPr>
          <w:rFonts w:ascii="Times New Roman" w:eastAsia="Times New Roman" w:hAnsi="Times New Roman" w:cs="Times New Roman"/>
          <w:smallCaps/>
          <w:color w:val="0D0D0D"/>
          <w:lang w:eastAsia="pl-PL"/>
        </w:rPr>
        <w:t>"zmiana oferty</w:t>
      </w:r>
      <w:r w:rsidRPr="00807CF4">
        <w:rPr>
          <w:rFonts w:ascii="Times New Roman" w:eastAsia="Times New Roman" w:hAnsi="Times New Roman" w:cs="Times New Roman"/>
          <w:color w:val="0D0D0D"/>
          <w:lang w:eastAsia="pl-PL"/>
        </w:rPr>
        <w:t xml:space="preserve">" lub </w:t>
      </w:r>
      <w:r w:rsidRPr="00807CF4">
        <w:rPr>
          <w:rFonts w:ascii="Times New Roman" w:eastAsia="Times New Roman" w:hAnsi="Times New Roman" w:cs="Times New Roman"/>
          <w:smallCaps/>
          <w:color w:val="0D0D0D"/>
          <w:lang w:eastAsia="pl-PL"/>
        </w:rPr>
        <w:t>"wycofanie oferty ".</w:t>
      </w:r>
    </w:p>
    <w:p w:rsidR="00807CF4" w:rsidRPr="00807CF4" w:rsidRDefault="00807CF4" w:rsidP="00807CF4">
      <w:pPr>
        <w:tabs>
          <w:tab w:val="left" w:pos="0"/>
          <w:tab w:val="left" w:pos="720"/>
        </w:tabs>
        <w:overflowPunct w:val="0"/>
        <w:autoSpaceDE w:val="0"/>
        <w:spacing w:after="0" w:line="360" w:lineRule="auto"/>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Koperty oznaczone napisem </w:t>
      </w:r>
      <w:r w:rsidRPr="00807CF4">
        <w:rPr>
          <w:rFonts w:ascii="Times New Roman" w:eastAsia="Times New Roman" w:hAnsi="Times New Roman" w:cs="Times New Roman"/>
          <w:smallCaps/>
          <w:color w:val="0D0D0D"/>
          <w:lang w:eastAsia="pl-PL"/>
        </w:rPr>
        <w:t xml:space="preserve">„wycofanie oferty” </w:t>
      </w:r>
      <w:r w:rsidRPr="00807CF4">
        <w:rPr>
          <w:rFonts w:ascii="Times New Roman" w:eastAsia="Times New Roman" w:hAnsi="Times New Roman" w:cs="Times New Roman"/>
          <w:color w:val="0D0D0D"/>
          <w:lang w:eastAsia="pl-PL"/>
        </w:rPr>
        <w:t>będą otwierane w pierwszej kolejności.</w:t>
      </w:r>
    </w:p>
    <w:p w:rsidR="00807CF4" w:rsidRPr="00807CF4" w:rsidRDefault="00807CF4" w:rsidP="00807CF4">
      <w:pPr>
        <w:tabs>
          <w:tab w:val="left" w:pos="0"/>
          <w:tab w:val="left" w:pos="720"/>
        </w:tabs>
        <w:overflowPunct w:val="0"/>
        <w:autoSpaceDE w:val="0"/>
        <w:spacing w:after="0" w:line="360" w:lineRule="auto"/>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Żadna oferta nie może być zmieniona lub wycofana po upływie terminu składania ofert.</w:t>
      </w:r>
    </w:p>
    <w:p w:rsidR="00EB5D30" w:rsidRDefault="00EB5D30" w:rsidP="00807CF4">
      <w:pPr>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art. 13</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MIEJSCE ORAZ TERMIN SKŁADANIA I OTWARCIA OFERT</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1</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t>Informacje o sposobie składania ofert</w:t>
      </w:r>
    </w:p>
    <w:p w:rsidR="00807CF4" w:rsidRPr="00807CF4" w:rsidRDefault="00807CF4" w:rsidP="00807CF4">
      <w:pPr>
        <w:autoSpaceDE w:val="0"/>
        <w:autoSpaceDN w:val="0"/>
        <w:adjustRightInd w:val="0"/>
        <w:spacing w:after="0" w:line="360" w:lineRule="auto"/>
        <w:ind w:left="357" w:hanging="357"/>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1. Składanie ofert:</w:t>
      </w:r>
    </w:p>
    <w:p w:rsidR="00807CF4" w:rsidRPr="00807CF4" w:rsidRDefault="00807CF4" w:rsidP="00807CF4">
      <w:pPr>
        <w:numPr>
          <w:ilvl w:val="0"/>
          <w:numId w:val="51"/>
        </w:numPr>
        <w:autoSpaceDE w:val="0"/>
        <w:autoSpaceDN w:val="0"/>
        <w:adjustRightInd w:val="0"/>
        <w:spacing w:after="0" w:line="360" w:lineRule="auto"/>
        <w:ind w:left="714" w:hanging="357"/>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opakowanie ofert.</w:t>
      </w:r>
    </w:p>
    <w:p w:rsidR="00807CF4" w:rsidRPr="00807CF4" w:rsidRDefault="00807CF4" w:rsidP="00807CF4">
      <w:pPr>
        <w:autoSpaceDE w:val="0"/>
        <w:autoSpaceDN w:val="0"/>
        <w:adjustRightInd w:val="0"/>
        <w:spacing w:after="0" w:line="360" w:lineRule="auto"/>
        <w:ind w:left="708"/>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Oferty należy składać w nieprzejrzystej i szczelnie zamkniętej kopercie lub innym opakowaniu. Należy stosować jedną kopertę lub opakowanie.</w:t>
      </w:r>
    </w:p>
    <w:p w:rsidR="00807CF4" w:rsidRPr="00807CF4" w:rsidRDefault="00807CF4" w:rsidP="00807CF4">
      <w:pPr>
        <w:autoSpaceDE w:val="0"/>
        <w:autoSpaceDN w:val="0"/>
        <w:adjustRightInd w:val="0"/>
        <w:spacing w:after="0" w:line="360" w:lineRule="auto"/>
        <w:ind w:left="709"/>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Na kopercie lub opakowaniu należy umieścić adres (oznakowanie) według poniższego wzoru:</w:t>
      </w:r>
    </w:p>
    <w:p w:rsidR="00807CF4" w:rsidRPr="00807CF4" w:rsidRDefault="00807CF4" w:rsidP="00807CF4">
      <w:pPr>
        <w:spacing w:after="200" w:line="276" w:lineRule="auto"/>
        <w:jc w:val="center"/>
        <w:rPr>
          <w:rFonts w:ascii="Calibri" w:eastAsia="Calibri" w:hAnsi="Calibri" w:cs="Calibri"/>
          <w:color w:val="0D0D0D"/>
        </w:rPr>
      </w:pPr>
      <w:r w:rsidRPr="00807CF4">
        <w:rPr>
          <w:rFonts w:ascii="Calibri" w:eastAsia="Calibri" w:hAnsi="Calibri" w:cs="Calibri"/>
          <w:color w:val="0D0D0D"/>
        </w:rPr>
        <w:t>Zarząd Dróg Powiatowych w Ożarowie Mazowieckim</w:t>
      </w:r>
    </w:p>
    <w:p w:rsidR="00807CF4" w:rsidRPr="00807CF4" w:rsidRDefault="00807CF4" w:rsidP="00807CF4">
      <w:pPr>
        <w:tabs>
          <w:tab w:val="left" w:pos="0"/>
        </w:tabs>
        <w:overflowPunct w:val="0"/>
        <w:autoSpaceDE w:val="0"/>
        <w:autoSpaceDN w:val="0"/>
        <w:adjustRightInd w:val="0"/>
        <w:spacing w:after="0" w:line="360" w:lineRule="auto"/>
        <w:ind w:left="709" w:hanging="709"/>
        <w:jc w:val="center"/>
        <w:rPr>
          <w:rFonts w:ascii="Calibri" w:eastAsia="Times New Roman" w:hAnsi="Calibri" w:cs="Calibri"/>
          <w:color w:val="0D0D0D"/>
          <w:sz w:val="24"/>
          <w:szCs w:val="24"/>
          <w:lang w:eastAsia="pl-PL"/>
        </w:rPr>
      </w:pPr>
      <w:r w:rsidRPr="00807CF4">
        <w:rPr>
          <w:rFonts w:ascii="Calibri" w:eastAsia="Times New Roman" w:hAnsi="Calibri" w:cs="Calibri"/>
          <w:color w:val="0D0D0D"/>
          <w:sz w:val="24"/>
          <w:szCs w:val="24"/>
          <w:lang w:eastAsia="pl-PL"/>
        </w:rPr>
        <w:t>ul. Poznańska 300, 05 – 850 Ożarów Mazowiecki</w:t>
      </w:r>
    </w:p>
    <w:p w:rsidR="005A441B" w:rsidRPr="005A441B" w:rsidRDefault="00F83AE9" w:rsidP="005A441B">
      <w:pPr>
        <w:spacing w:after="0" w:line="240" w:lineRule="auto"/>
        <w:jc w:val="both"/>
        <w:rPr>
          <w:rFonts w:ascii="Times New Roman" w:eastAsia="Times New Roman" w:hAnsi="Times New Roman" w:cs="Times New Roman"/>
          <w:b/>
          <w:i/>
          <w:lang w:eastAsia="pl-PL"/>
        </w:rPr>
      </w:pPr>
      <w:r>
        <w:rPr>
          <w:rFonts w:ascii="Times New Roman" w:eastAsia="Times New Roman" w:hAnsi="Times New Roman" w:cs="Times New Roman"/>
          <w:b/>
          <w:i/>
          <w:sz w:val="24"/>
          <w:lang w:eastAsia="pl-PL"/>
        </w:rPr>
        <w:t>Rozbudowa</w:t>
      </w:r>
      <w:r w:rsidR="005A441B" w:rsidRPr="005A441B">
        <w:rPr>
          <w:rFonts w:ascii="Times New Roman" w:eastAsia="Times New Roman" w:hAnsi="Times New Roman" w:cs="Times New Roman"/>
          <w:b/>
          <w:i/>
          <w:sz w:val="24"/>
          <w:lang w:eastAsia="pl-PL"/>
        </w:rPr>
        <w:t xml:space="preserve"> drogi powiatowej nr 4123W ul. Kosmowska w zakresie budowy chodnika i odwodnienia – dł. 2350 mb. gm. Stare Babice” – ETAP 1</w:t>
      </w:r>
    </w:p>
    <w:p w:rsidR="00807CF4" w:rsidRPr="00807CF4" w:rsidRDefault="00807CF4" w:rsidP="00807CF4">
      <w:pPr>
        <w:spacing w:before="120" w:after="0" w:line="360" w:lineRule="auto"/>
        <w:ind w:left="284" w:hanging="284"/>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2) miejsce i termin składania ofert pisemnych:</w:t>
      </w:r>
    </w:p>
    <w:p w:rsidR="00807CF4" w:rsidRPr="00807CF4" w:rsidRDefault="00807CF4" w:rsidP="00807CF4">
      <w:pPr>
        <w:numPr>
          <w:ilvl w:val="0"/>
          <w:numId w:val="52"/>
        </w:numPr>
        <w:tabs>
          <w:tab w:val="num" w:pos="0"/>
        </w:tabs>
        <w:overflowPunct w:val="0"/>
        <w:autoSpaceDE w:val="0"/>
        <w:autoSpaceDN w:val="0"/>
        <w:adjustRightInd w:val="0"/>
        <w:spacing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 xml:space="preserve">Ofertę w zamkniętej kopercie/opakowaniu, sporządzoną zgodnie ze Specyfikacją, należy składać w sekretariacie Zarządu Dróg Powiatowych w Ożarowie Mazowieckim, ul. Poznańska 300, 05 – 850 Ożarów Mazowiecki nie później niż </w:t>
      </w:r>
      <w:r w:rsidR="00F65898">
        <w:rPr>
          <w:rFonts w:ascii="Times New Roman" w:eastAsia="Times New Roman" w:hAnsi="Times New Roman" w:cs="Times New Roman"/>
          <w:b/>
          <w:color w:val="0D0D0D"/>
          <w:sz w:val="24"/>
          <w:szCs w:val="24"/>
          <w:lang w:eastAsia="pl-PL"/>
        </w:rPr>
        <w:t>do dnia 20.</w:t>
      </w:r>
      <w:r w:rsidRPr="00807CF4">
        <w:rPr>
          <w:rFonts w:ascii="Times New Roman" w:eastAsia="Times New Roman" w:hAnsi="Times New Roman" w:cs="Times New Roman"/>
          <w:b/>
          <w:color w:val="0D0D0D"/>
          <w:sz w:val="24"/>
          <w:szCs w:val="24"/>
          <w:lang w:eastAsia="pl-PL"/>
        </w:rPr>
        <w:t>09.2018 r.</w:t>
      </w:r>
      <w:r w:rsidRPr="00807CF4">
        <w:rPr>
          <w:rFonts w:ascii="Times New Roman" w:eastAsia="Times New Roman" w:hAnsi="Times New Roman" w:cs="Times New Roman"/>
          <w:color w:val="0D0D0D"/>
          <w:sz w:val="24"/>
          <w:szCs w:val="24"/>
          <w:lang w:eastAsia="pl-PL"/>
        </w:rPr>
        <w:t xml:space="preserve"> </w:t>
      </w:r>
      <w:r w:rsidRPr="00807CF4">
        <w:rPr>
          <w:rFonts w:ascii="Times New Roman" w:eastAsia="Times New Roman" w:hAnsi="Times New Roman" w:cs="Times New Roman"/>
          <w:b/>
          <w:color w:val="0D0D0D"/>
          <w:sz w:val="24"/>
          <w:szCs w:val="24"/>
          <w:lang w:eastAsia="pl-PL"/>
        </w:rPr>
        <w:t>do godziny 13:00</w:t>
      </w:r>
      <w:r w:rsidRPr="00807CF4">
        <w:rPr>
          <w:rFonts w:ascii="Times New Roman" w:eastAsia="Times New Roman" w:hAnsi="Times New Roman" w:cs="Times New Roman"/>
          <w:color w:val="0D0D0D"/>
          <w:sz w:val="24"/>
          <w:szCs w:val="24"/>
          <w:lang w:eastAsia="pl-PL"/>
        </w:rPr>
        <w:t xml:space="preserve">. </w:t>
      </w:r>
    </w:p>
    <w:p w:rsidR="00807CF4" w:rsidRPr="00807CF4" w:rsidRDefault="00807CF4" w:rsidP="00807CF4">
      <w:pPr>
        <w:numPr>
          <w:ilvl w:val="1"/>
          <w:numId w:val="52"/>
        </w:numPr>
        <w:tabs>
          <w:tab w:val="num" w:pos="0"/>
        </w:tabs>
        <w:suppressAutoHyphens/>
        <w:overflowPunct w:val="0"/>
        <w:autoSpaceDE w:val="0"/>
        <w:spacing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 przypadku, gdy Wykonawca złoży ofertę korzystając z usług pocztowych, za termin złożenia oferty Zamawiający uznawać będzie datę i godzinę wpłynięcia oferty do Sekretariatu Zarządu Dróg Powiatowych w Ożarowie Mazowieckim.</w:t>
      </w:r>
    </w:p>
    <w:p w:rsidR="00807CF4" w:rsidRPr="00807CF4" w:rsidRDefault="00807CF4" w:rsidP="00807CF4">
      <w:pPr>
        <w:tabs>
          <w:tab w:val="num" w:pos="0"/>
          <w:tab w:val="left" w:pos="1494"/>
          <w:tab w:val="left" w:pos="2214"/>
        </w:tabs>
        <w:overflowPunct w:val="0"/>
        <w:autoSpaceDE w:val="0"/>
        <w:spacing w:after="0" w:line="360" w:lineRule="auto"/>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UWAGA: Zamawiający nie będzie honorował daty stempla pocztowego.</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2</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t>Otwarcie ofert</w:t>
      </w:r>
    </w:p>
    <w:p w:rsidR="00807CF4" w:rsidRPr="00807CF4" w:rsidRDefault="00807CF4" w:rsidP="00807CF4">
      <w:pPr>
        <w:tabs>
          <w:tab w:val="left" w:pos="1077"/>
        </w:tabs>
        <w:suppressAutoHyphens/>
        <w:overflowPunct w:val="0"/>
        <w:autoSpaceDE w:val="0"/>
        <w:spacing w:before="120" w:after="0" w:line="360" w:lineRule="auto"/>
        <w:ind w:left="360"/>
        <w:jc w:val="both"/>
        <w:rPr>
          <w:rFonts w:ascii="Times New Roman" w:eastAsia="Times New Roman" w:hAnsi="Times New Roman" w:cs="Times New Roman"/>
          <w:b/>
          <w:color w:val="0D0D0D"/>
          <w:lang w:eastAsia="pl-PL"/>
        </w:rPr>
      </w:pPr>
      <w:r w:rsidRPr="00807CF4">
        <w:rPr>
          <w:rFonts w:ascii="Times New Roman" w:eastAsia="Times New Roman" w:hAnsi="Times New Roman" w:cs="Times New Roman"/>
          <w:color w:val="0D0D0D"/>
          <w:lang w:eastAsia="pl-PL"/>
        </w:rPr>
        <w:lastRenderedPageBreak/>
        <w:t xml:space="preserve">Otwarcie ofert nastąpi w siedzibie zamawiającego w sekcji dróg Zarządu Dróg Powiatowych w Ożarowie Mazowieckim, ul. Poznańska 300, 05 – 850 Ożarów Mazowiecki w dniu </w:t>
      </w:r>
      <w:r w:rsidR="00F65898">
        <w:rPr>
          <w:rFonts w:ascii="Times New Roman" w:eastAsia="Times New Roman" w:hAnsi="Times New Roman" w:cs="Times New Roman"/>
          <w:b/>
          <w:color w:val="0D0D0D"/>
          <w:lang w:eastAsia="pl-PL"/>
        </w:rPr>
        <w:t>20.</w:t>
      </w:r>
      <w:bookmarkStart w:id="0" w:name="_GoBack"/>
      <w:bookmarkEnd w:id="0"/>
      <w:r w:rsidRPr="00807CF4">
        <w:rPr>
          <w:rFonts w:ascii="Times New Roman" w:eastAsia="Times New Roman" w:hAnsi="Times New Roman" w:cs="Times New Roman"/>
          <w:b/>
          <w:color w:val="0D0D0D"/>
          <w:lang w:eastAsia="pl-PL"/>
        </w:rPr>
        <w:t>09.</w:t>
      </w:r>
      <w:r w:rsidRPr="00807CF4">
        <w:rPr>
          <w:rFonts w:ascii="Times New Roman" w:eastAsia="Times New Roman" w:hAnsi="Times New Roman" w:cs="Times New Roman"/>
          <w:b/>
          <w:color w:val="0D0D0D"/>
          <w:sz w:val="24"/>
          <w:szCs w:val="24"/>
          <w:lang w:eastAsia="pl-PL"/>
        </w:rPr>
        <w:t xml:space="preserve">2018 </w:t>
      </w:r>
      <w:r w:rsidRPr="00807CF4">
        <w:rPr>
          <w:rFonts w:ascii="Times New Roman" w:eastAsia="Times New Roman" w:hAnsi="Times New Roman" w:cs="Times New Roman"/>
          <w:b/>
          <w:color w:val="0D0D0D"/>
          <w:lang w:eastAsia="pl-PL"/>
        </w:rPr>
        <w:t>r. o godzinie 13:15</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lang w:eastAsia="pl-PL"/>
        </w:rPr>
      </w:pP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art. 14</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SPOSÓB OCENY OFERT</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1</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t>Zasady korekty omyłek</w:t>
      </w:r>
    </w:p>
    <w:p w:rsidR="00807CF4" w:rsidRPr="00807CF4" w:rsidRDefault="00807CF4" w:rsidP="00807CF4">
      <w:pPr>
        <w:numPr>
          <w:ilvl w:val="0"/>
          <w:numId w:val="53"/>
        </w:numPr>
        <w:tabs>
          <w:tab w:val="left" w:pos="1077"/>
        </w:tabs>
        <w:suppressAutoHyphens/>
        <w:spacing w:before="120"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Zamawiający poprawia w ofercie:</w:t>
      </w:r>
    </w:p>
    <w:p w:rsidR="00807CF4" w:rsidRPr="00807CF4" w:rsidRDefault="00807CF4" w:rsidP="00807CF4">
      <w:pPr>
        <w:numPr>
          <w:ilvl w:val="1"/>
          <w:numId w:val="53"/>
        </w:numPr>
        <w:suppressAutoHyphens/>
        <w:spacing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oczywiste omyłki pisarskie,</w:t>
      </w:r>
    </w:p>
    <w:p w:rsidR="00807CF4" w:rsidRPr="00807CF4" w:rsidRDefault="00807CF4" w:rsidP="00807CF4">
      <w:pPr>
        <w:numPr>
          <w:ilvl w:val="1"/>
          <w:numId w:val="53"/>
        </w:numPr>
        <w:suppressAutoHyphens/>
        <w:spacing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oczywiste omyłki rachunkowe, z uwzględnieniem konsekwencji rachunkowych dokonanych poprawek.</w:t>
      </w:r>
    </w:p>
    <w:p w:rsidR="00807CF4" w:rsidRPr="00807CF4" w:rsidRDefault="00807CF4" w:rsidP="00807CF4">
      <w:pPr>
        <w:suppressAutoHyphens/>
        <w:spacing w:after="0" w:line="360" w:lineRule="auto"/>
        <w:ind w:left="709"/>
        <w:jc w:val="both"/>
        <w:rPr>
          <w:rFonts w:ascii="Times New Roman" w:eastAsia="Times New Roman" w:hAnsi="Times New Roman" w:cs="Times New Roman"/>
          <w:color w:val="0D0D0D"/>
          <w:lang w:eastAsia="ar-SA"/>
        </w:rPr>
      </w:pPr>
      <w:r w:rsidRPr="00807CF4">
        <w:rPr>
          <w:rFonts w:ascii="Times New Roman" w:eastAsia="Times New Roman" w:hAnsi="Times New Roman" w:cs="Times New Roman"/>
          <w:color w:val="0D0D0D"/>
          <w:lang w:eastAsia="ar-SA"/>
        </w:rPr>
        <w:t>Zamawiający poprawi oczywiste omyłki rachunkowe, w szczególności:</w:t>
      </w:r>
    </w:p>
    <w:p w:rsidR="00807CF4" w:rsidRPr="00807CF4" w:rsidRDefault="00807CF4" w:rsidP="00807CF4">
      <w:pPr>
        <w:numPr>
          <w:ilvl w:val="2"/>
          <w:numId w:val="54"/>
        </w:numPr>
        <w:suppressAutoHyphens/>
        <w:spacing w:after="0" w:line="360" w:lineRule="auto"/>
        <w:jc w:val="both"/>
        <w:rPr>
          <w:rFonts w:ascii="Times New Roman" w:eastAsia="Times New Roman" w:hAnsi="Times New Roman" w:cs="Times New Roman"/>
          <w:color w:val="0D0D0D"/>
          <w:lang w:eastAsia="ar-SA"/>
        </w:rPr>
      </w:pPr>
      <w:r w:rsidRPr="00807CF4">
        <w:rPr>
          <w:rFonts w:ascii="Times New Roman" w:eastAsia="Times New Roman" w:hAnsi="Times New Roman" w:cs="Times New Roman"/>
          <w:color w:val="0D0D0D"/>
          <w:lang w:eastAsia="ar-SA"/>
        </w:rPr>
        <w:t>błędne obliczenie kwoty podatku od towarów i usług, na podstawie prawidłowo podanej w ofercie stawki podatku od towarów i usług,</w:t>
      </w:r>
    </w:p>
    <w:p w:rsidR="00807CF4" w:rsidRPr="00807CF4" w:rsidRDefault="00807CF4" w:rsidP="00807CF4">
      <w:pPr>
        <w:numPr>
          <w:ilvl w:val="2"/>
          <w:numId w:val="54"/>
        </w:numPr>
        <w:suppressAutoHyphens/>
        <w:spacing w:after="0" w:line="360" w:lineRule="auto"/>
        <w:jc w:val="both"/>
        <w:rPr>
          <w:rFonts w:ascii="Times New Roman" w:eastAsia="Times New Roman" w:hAnsi="Times New Roman" w:cs="Times New Roman"/>
          <w:color w:val="0D0D0D"/>
          <w:lang w:eastAsia="ar-SA"/>
        </w:rPr>
      </w:pPr>
      <w:r w:rsidRPr="00807CF4">
        <w:rPr>
          <w:rFonts w:ascii="Times New Roman" w:eastAsia="Times New Roman" w:hAnsi="Times New Roman" w:cs="Times New Roman"/>
          <w:color w:val="0D0D0D"/>
          <w:lang w:eastAsia="ar-SA"/>
        </w:rPr>
        <w:t>błędne zsumowanie w ofercie ceny netto i kwoty podatku od towarów i usług.</w:t>
      </w:r>
    </w:p>
    <w:p w:rsidR="00807CF4" w:rsidRPr="00807CF4" w:rsidRDefault="00807CF4" w:rsidP="00807CF4">
      <w:pPr>
        <w:numPr>
          <w:ilvl w:val="0"/>
          <w:numId w:val="55"/>
        </w:numPr>
        <w:suppressAutoHyphens/>
        <w:spacing w:after="0" w:line="360" w:lineRule="auto"/>
        <w:jc w:val="both"/>
        <w:rPr>
          <w:rFonts w:ascii="Times New Roman" w:eastAsia="Times New Roman" w:hAnsi="Times New Roman" w:cs="Times New Roman"/>
          <w:color w:val="0D0D0D"/>
          <w:lang w:eastAsia="ar-SA"/>
        </w:rPr>
      </w:pPr>
      <w:r w:rsidRPr="00807CF4">
        <w:rPr>
          <w:rFonts w:ascii="Times New Roman" w:eastAsia="Times New Roman" w:hAnsi="Times New Roman" w:cs="Times New Roman"/>
          <w:color w:val="0D0D0D"/>
          <w:lang w:eastAsia="ar-SA"/>
        </w:rPr>
        <w:t>błędny wynik działania matematycznego wynikający z dodawania, odejmowania, mnożenia i dzielenia.</w:t>
      </w:r>
    </w:p>
    <w:p w:rsidR="00807CF4" w:rsidRPr="00807CF4" w:rsidRDefault="00807CF4" w:rsidP="00807CF4">
      <w:pPr>
        <w:spacing w:after="0" w:line="360" w:lineRule="auto"/>
        <w:ind w:left="800"/>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Zamawiający poprawi oczywiste omyłki rachunkowe znajdujące się w Formularzu oferty. </w:t>
      </w:r>
    </w:p>
    <w:p w:rsidR="00807CF4" w:rsidRPr="00807CF4" w:rsidRDefault="00807CF4" w:rsidP="00807CF4">
      <w:pPr>
        <w:numPr>
          <w:ilvl w:val="1"/>
          <w:numId w:val="53"/>
        </w:numPr>
        <w:suppressAutoHyphens/>
        <w:spacing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inne omyłki polegające na niezgodności oferty ze specyfikacją istotnych warunków zamówienia, niepowodujące istotnych zmian w treści oferty</w:t>
      </w:r>
    </w:p>
    <w:p w:rsidR="00807CF4" w:rsidRPr="00807CF4" w:rsidRDefault="00807CF4" w:rsidP="00807CF4">
      <w:pPr>
        <w:numPr>
          <w:ilvl w:val="0"/>
          <w:numId w:val="56"/>
        </w:numPr>
        <w:suppressAutoHyphens/>
        <w:spacing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niezwłocznie zawiadamiając o tym Wykonawcę, którego oferta została poprawiona.</w:t>
      </w:r>
    </w:p>
    <w:p w:rsidR="00807CF4" w:rsidRPr="00807CF4" w:rsidRDefault="00807CF4" w:rsidP="00807CF4">
      <w:pPr>
        <w:numPr>
          <w:ilvl w:val="0"/>
          <w:numId w:val="53"/>
        </w:numPr>
        <w:tabs>
          <w:tab w:val="left" w:pos="1077"/>
        </w:tabs>
        <w:suppressAutoHyphens/>
        <w:spacing w:before="120"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Zamawiający odrzuca ofertę,  jeżeli Wykonawca w terminie 3 dni od dnia doręczenia zawiadomienia nie zgodził się na poprawienie omyłki, o której mowa w ust. 1 pkt 3.</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art. 15</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ZABEZPIECZENIE NALEŻYTEGO WYKONANIA UMOWY</w:t>
      </w:r>
    </w:p>
    <w:p w:rsidR="00807CF4" w:rsidRPr="00807CF4" w:rsidRDefault="00807CF4" w:rsidP="00807CF4">
      <w:pPr>
        <w:numPr>
          <w:ilvl w:val="0"/>
          <w:numId w:val="57"/>
        </w:numPr>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Zamawiający będzie żądać od wykonawcy, którego oferta zostanie wybrana jako najkorzystniejsza, wniesienia przed podpisaniem </w:t>
      </w:r>
      <w:r w:rsidRPr="00807CF4">
        <w:rPr>
          <w:rFonts w:ascii="Times New Roman" w:eastAsia="Times New Roman" w:hAnsi="Times New Roman" w:cs="Century Gothic"/>
          <w:color w:val="0D0D0D"/>
          <w:lang w:eastAsia="ar-SA"/>
        </w:rPr>
        <w:t>obydwu umów</w:t>
      </w:r>
      <w:r w:rsidRPr="00807CF4">
        <w:rPr>
          <w:rFonts w:ascii="Times New Roman" w:eastAsia="Times New Roman" w:hAnsi="Times New Roman" w:cs="Times New Roman"/>
          <w:color w:val="0D0D0D"/>
          <w:lang w:eastAsia="pl-PL"/>
        </w:rPr>
        <w:t xml:space="preserve"> zabezpieczenia należytego wykonania umowy w wysokości 10 % ceny ofertowej (ceny brutto). W przypadku wnoszenia zabezpieczenia w formie pieniądza w tytule przelewu należy wpisać zabezpieczenie należytego wykonania umowy i numer postępowania.</w:t>
      </w:r>
    </w:p>
    <w:p w:rsidR="00807CF4" w:rsidRPr="00807CF4" w:rsidRDefault="00807CF4" w:rsidP="00807CF4">
      <w:pPr>
        <w:numPr>
          <w:ilvl w:val="0"/>
          <w:numId w:val="57"/>
        </w:numPr>
        <w:autoSpaceDE w:val="0"/>
        <w:autoSpaceDN w:val="0"/>
        <w:adjustRightInd w:val="0"/>
        <w:spacing w:before="120" w:after="0" w:line="360" w:lineRule="auto"/>
        <w:ind w:left="357"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Zabezpieczenie może być wnoszone w następujących formach:</w:t>
      </w:r>
    </w:p>
    <w:p w:rsidR="00807CF4" w:rsidRPr="00807CF4" w:rsidRDefault="00807CF4" w:rsidP="00807CF4">
      <w:pPr>
        <w:numPr>
          <w:ilvl w:val="1"/>
          <w:numId w:val="58"/>
        </w:numPr>
        <w:autoSpaceDE w:val="0"/>
        <w:autoSpaceDN w:val="0"/>
        <w:adjustRightInd w:val="0"/>
        <w:spacing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pieniądzu,</w:t>
      </w:r>
    </w:p>
    <w:p w:rsidR="00807CF4" w:rsidRPr="00807CF4" w:rsidRDefault="00807CF4" w:rsidP="00807CF4">
      <w:pPr>
        <w:numPr>
          <w:ilvl w:val="1"/>
          <w:numId w:val="58"/>
        </w:numPr>
        <w:autoSpaceDE w:val="0"/>
        <w:autoSpaceDN w:val="0"/>
        <w:adjustRightInd w:val="0"/>
        <w:spacing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poręczeniach bankowych lub poręczeniach spółdzielczej kasy oszczędnościowo-kredytowej, z tym, że zobowiązanie kasy jest zawsze zobowiązaniem pieniężnym,</w:t>
      </w:r>
    </w:p>
    <w:p w:rsidR="00807CF4" w:rsidRPr="00807CF4" w:rsidRDefault="00807CF4" w:rsidP="00807CF4">
      <w:pPr>
        <w:numPr>
          <w:ilvl w:val="1"/>
          <w:numId w:val="58"/>
        </w:numPr>
        <w:autoSpaceDE w:val="0"/>
        <w:autoSpaceDN w:val="0"/>
        <w:adjustRightInd w:val="0"/>
        <w:spacing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lastRenderedPageBreak/>
        <w:t>gwarancjach bankowych,</w:t>
      </w:r>
    </w:p>
    <w:p w:rsidR="00807CF4" w:rsidRPr="00807CF4" w:rsidRDefault="00807CF4" w:rsidP="00807CF4">
      <w:pPr>
        <w:numPr>
          <w:ilvl w:val="1"/>
          <w:numId w:val="58"/>
        </w:numPr>
        <w:autoSpaceDE w:val="0"/>
        <w:autoSpaceDN w:val="0"/>
        <w:adjustRightInd w:val="0"/>
        <w:spacing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gwarancjach ubezpieczeniowych,</w:t>
      </w:r>
    </w:p>
    <w:p w:rsidR="00807CF4" w:rsidRPr="00807CF4" w:rsidRDefault="00807CF4" w:rsidP="00807CF4">
      <w:pPr>
        <w:numPr>
          <w:ilvl w:val="1"/>
          <w:numId w:val="58"/>
        </w:numPr>
        <w:autoSpaceDE w:val="0"/>
        <w:autoSpaceDN w:val="0"/>
        <w:adjustRightInd w:val="0"/>
        <w:spacing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poręczeniach udzielanych przez podmioty, o których mowa w art. 6 b ust. 5 pkt 2 ustawy z dnia 9 listopada 2000 r. o utworzeniu Polskiej Agencji Rozwoju Przedsiębiorczości.</w:t>
      </w:r>
    </w:p>
    <w:p w:rsidR="00807CF4" w:rsidRPr="00807CF4" w:rsidRDefault="00807CF4" w:rsidP="00807CF4">
      <w:pPr>
        <w:numPr>
          <w:ilvl w:val="0"/>
          <w:numId w:val="59"/>
        </w:numPr>
        <w:autoSpaceDE w:val="0"/>
        <w:autoSpaceDN w:val="0"/>
        <w:adjustRightInd w:val="0"/>
        <w:spacing w:before="120" w:after="0" w:line="360" w:lineRule="auto"/>
        <w:ind w:left="360" w:hanging="360"/>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Zamawiający nie wyraża zgody na wnoszenie zabezpieczenia należytego wykonania umowy:</w:t>
      </w:r>
    </w:p>
    <w:p w:rsidR="00807CF4" w:rsidRPr="00807CF4" w:rsidRDefault="00807CF4" w:rsidP="00807CF4">
      <w:pPr>
        <w:numPr>
          <w:ilvl w:val="1"/>
          <w:numId w:val="60"/>
        </w:numPr>
        <w:autoSpaceDE w:val="0"/>
        <w:autoSpaceDN w:val="0"/>
        <w:adjustRightInd w:val="0"/>
        <w:spacing w:after="0" w:line="360" w:lineRule="auto"/>
        <w:ind w:left="714"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 wekslach z poręczeniem wekslowym banku lub spółdzielczej kasy oszczędnościowo-kredytowej,</w:t>
      </w:r>
    </w:p>
    <w:p w:rsidR="00807CF4" w:rsidRPr="00807CF4" w:rsidRDefault="00807CF4" w:rsidP="00807CF4">
      <w:pPr>
        <w:numPr>
          <w:ilvl w:val="1"/>
          <w:numId w:val="60"/>
        </w:numPr>
        <w:autoSpaceDE w:val="0"/>
        <w:autoSpaceDN w:val="0"/>
        <w:adjustRightInd w:val="0"/>
        <w:spacing w:after="0" w:line="360" w:lineRule="auto"/>
        <w:ind w:left="714"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przez ustanowienie zastawu na papierach wartościowych emitowanych przez Skarb Państwa lub jednostkę samorządu terytorialnego,</w:t>
      </w:r>
    </w:p>
    <w:p w:rsidR="00807CF4" w:rsidRPr="00807CF4" w:rsidRDefault="00807CF4" w:rsidP="00807CF4">
      <w:pPr>
        <w:numPr>
          <w:ilvl w:val="1"/>
          <w:numId w:val="60"/>
        </w:numPr>
        <w:autoSpaceDE w:val="0"/>
        <w:autoSpaceDN w:val="0"/>
        <w:adjustRightInd w:val="0"/>
        <w:spacing w:after="0" w:line="360" w:lineRule="auto"/>
        <w:ind w:left="714" w:hanging="357"/>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przez ustanowienie zastawu rejestrowego na zasadach określonych w przepisach o zastawie rejestrowym i rejestrze zastawów.</w:t>
      </w:r>
    </w:p>
    <w:p w:rsidR="00807CF4" w:rsidRPr="00807CF4" w:rsidRDefault="00807CF4" w:rsidP="00807CF4">
      <w:pPr>
        <w:numPr>
          <w:ilvl w:val="0"/>
          <w:numId w:val="59"/>
        </w:numPr>
        <w:autoSpaceDE w:val="0"/>
        <w:autoSpaceDN w:val="0"/>
        <w:adjustRightInd w:val="0"/>
        <w:spacing w:before="120" w:after="0" w:line="360" w:lineRule="auto"/>
        <w:ind w:left="360" w:hanging="360"/>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Zabezpieczenie wnoszone w pieniądzu należy wpłacić na konto Zamawiającego: </w:t>
      </w:r>
    </w:p>
    <w:p w:rsidR="00807CF4" w:rsidRPr="00807CF4" w:rsidRDefault="00807CF4" w:rsidP="00807CF4">
      <w:pPr>
        <w:tabs>
          <w:tab w:val="left" w:pos="-2268"/>
        </w:tabs>
        <w:overflowPunct w:val="0"/>
        <w:autoSpaceDE w:val="0"/>
        <w:autoSpaceDN w:val="0"/>
        <w:adjustRightInd w:val="0"/>
        <w:spacing w:before="120" w:after="0" w:line="240" w:lineRule="auto"/>
        <w:ind w:left="357"/>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Getin Bank 76 1560 0013 2619 7045 3000 0002 (na przelewach nr rachunku należy pisać w sposób ciągły - bez spacji).</w:t>
      </w:r>
    </w:p>
    <w:p w:rsidR="00807CF4" w:rsidRPr="00807CF4" w:rsidRDefault="00807CF4" w:rsidP="00807CF4">
      <w:pPr>
        <w:numPr>
          <w:ilvl w:val="0"/>
          <w:numId w:val="59"/>
        </w:numPr>
        <w:autoSpaceDE w:val="0"/>
        <w:autoSpaceDN w:val="0"/>
        <w:adjustRightInd w:val="0"/>
        <w:spacing w:before="120" w:after="0" w:line="360" w:lineRule="auto"/>
        <w:ind w:left="360" w:hanging="360"/>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Zabezpieczenie wnoszone w gwarancji bankowej może być wystawione przez bank krajowy lub zagraniczny. Zaleca się, aby gwarancja wystawiona przez bank zagraniczny była potwierdzona przez bank krajowy.</w:t>
      </w:r>
    </w:p>
    <w:p w:rsidR="00807CF4" w:rsidRPr="00807CF4" w:rsidRDefault="00807CF4" w:rsidP="00807CF4">
      <w:pPr>
        <w:numPr>
          <w:ilvl w:val="0"/>
          <w:numId w:val="59"/>
        </w:numPr>
        <w:autoSpaceDE w:val="0"/>
        <w:autoSpaceDN w:val="0"/>
        <w:adjustRightInd w:val="0"/>
        <w:spacing w:before="120" w:after="0" w:line="360" w:lineRule="auto"/>
        <w:ind w:left="360" w:hanging="360"/>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Zabezpieczenie należytego wykonania umowy musi zostać wniesione przed podpisaniem umowy.</w:t>
      </w:r>
    </w:p>
    <w:p w:rsidR="00807CF4" w:rsidRPr="00807CF4" w:rsidRDefault="00807CF4" w:rsidP="00807CF4">
      <w:pPr>
        <w:numPr>
          <w:ilvl w:val="0"/>
          <w:numId w:val="59"/>
        </w:numPr>
        <w:autoSpaceDE w:val="0"/>
        <w:autoSpaceDN w:val="0"/>
        <w:adjustRightInd w:val="0"/>
        <w:spacing w:before="120" w:after="0" w:line="360" w:lineRule="auto"/>
        <w:ind w:left="360" w:hanging="360"/>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Warunki i termin zwrotu lub zwolnienia zabezpieczenia określone są we wzorze umowy.</w:t>
      </w:r>
    </w:p>
    <w:p w:rsidR="00807CF4" w:rsidRPr="00807CF4" w:rsidRDefault="00807CF4" w:rsidP="00807CF4">
      <w:pPr>
        <w:numPr>
          <w:ilvl w:val="1"/>
          <w:numId w:val="61"/>
        </w:numPr>
        <w:tabs>
          <w:tab w:val="left" w:pos="-2268"/>
          <w:tab w:val="left" w:pos="0"/>
        </w:tabs>
        <w:overflowPunct w:val="0"/>
        <w:autoSpaceDE w:val="0"/>
        <w:autoSpaceDN w:val="0"/>
        <w:adjustRightInd w:val="0"/>
        <w:spacing w:before="120" w:after="0" w:line="240" w:lineRule="auto"/>
        <w:ind w:left="357" w:hanging="357"/>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lang w:eastAsia="pl-PL"/>
        </w:rPr>
        <w:t xml:space="preserve">W przypadku zamiaru złożenia zabezpieczenia w postaci poręczenia, gwarancji bankowej oraz gwarancji ubezpieczeniowej Wykonawca zobowiązany jest przedstawić Zamawiającemu odpowiednie dokumenty lub wzory dokumentów na trzy dni robocze przed wyznaczonym terminem zawarcia umowy, celem zweryfikowania dokumentu. </w:t>
      </w:r>
      <w:r w:rsidRPr="00807CF4">
        <w:rPr>
          <w:rFonts w:ascii="Times New Roman" w:eastAsia="Times New Roman" w:hAnsi="Times New Roman" w:cs="Times New Roman"/>
          <w:color w:val="0D0D0D"/>
          <w:sz w:val="24"/>
          <w:szCs w:val="24"/>
          <w:lang w:eastAsia="pl-PL"/>
        </w:rPr>
        <w:t>Dokumenty lub ich wzory można przesłać do ZDP faksem na nr (0 22) 722 13 80 lub złożyć je w Sekretariacie Zarządu Dróg Powiatowych w Ożarowie Mazowieckim z podaniem adresu zwrotnego lub numeru faksu nadawcy.</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color w:val="0D0D0D"/>
          <w:lang w:eastAsia="pl-PL"/>
        </w:rPr>
      </w:pPr>
      <w:r w:rsidRPr="00807CF4">
        <w:rPr>
          <w:rFonts w:ascii="Times New Roman" w:eastAsia="Times New Roman" w:hAnsi="Times New Roman" w:cs="Times New Roman"/>
          <w:b/>
          <w:bCs/>
          <w:color w:val="0D0D0D"/>
          <w:lang w:eastAsia="pl-PL"/>
        </w:rPr>
        <w:t>art. 16</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color w:val="0D0D0D"/>
          <w:lang w:eastAsia="pl-PL"/>
        </w:rPr>
      </w:pPr>
      <w:r w:rsidRPr="00807CF4">
        <w:rPr>
          <w:rFonts w:ascii="Times New Roman" w:eastAsia="Times New Roman" w:hAnsi="Times New Roman" w:cs="Times New Roman"/>
          <w:b/>
          <w:bCs/>
          <w:color w:val="0D0D0D"/>
          <w:lang w:eastAsia="pl-PL"/>
        </w:rPr>
        <w:t>ZAWARCIE UMOWY</w:t>
      </w:r>
    </w:p>
    <w:p w:rsidR="00807CF4" w:rsidRPr="00807CF4" w:rsidRDefault="00807CF4" w:rsidP="00807CF4">
      <w:pPr>
        <w:numPr>
          <w:ilvl w:val="0"/>
          <w:numId w:val="62"/>
        </w:numPr>
        <w:autoSpaceDE w:val="0"/>
        <w:autoSpaceDN w:val="0"/>
        <w:adjustRightInd w:val="0"/>
        <w:spacing w:before="120" w:after="0" w:line="360" w:lineRule="auto"/>
        <w:ind w:left="357" w:hanging="357"/>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 xml:space="preserve">Zamawiający zawiera umowę w sprawie zamówienia publicznego, z zastrzeżeniem art. 183 ustawy, w terminie nie krótszym niż 5 dni od dnia przesłania zawiadomienia o wyborze najkorzystniejszej oferty, jeżeli zawiadomienie zostało przesłane przy użyciu środków komunikacji elektronicznej, albo 10 dni – jeżeli zostało przesłane w inny sposób. </w:t>
      </w:r>
    </w:p>
    <w:p w:rsidR="00807CF4" w:rsidRPr="00807CF4" w:rsidRDefault="00807CF4" w:rsidP="00807CF4">
      <w:pPr>
        <w:numPr>
          <w:ilvl w:val="0"/>
          <w:numId w:val="62"/>
        </w:numPr>
        <w:autoSpaceDE w:val="0"/>
        <w:autoSpaceDN w:val="0"/>
        <w:adjustRightInd w:val="0"/>
        <w:spacing w:before="120" w:after="0" w:line="360" w:lineRule="auto"/>
        <w:ind w:left="357" w:hanging="357"/>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 xml:space="preserve">Zamawiający może zawrzeć umowę w sprawie zamówienia publicznego przed upływem terminów, o których mowa w ust. 1, jeżeli: </w:t>
      </w:r>
    </w:p>
    <w:p w:rsidR="00807CF4" w:rsidRPr="00807CF4" w:rsidRDefault="00807CF4" w:rsidP="00807CF4">
      <w:pPr>
        <w:numPr>
          <w:ilvl w:val="0"/>
          <w:numId w:val="63"/>
        </w:numPr>
        <w:autoSpaceDE w:val="0"/>
        <w:autoSpaceDN w:val="0"/>
        <w:adjustRightInd w:val="0"/>
        <w:spacing w:after="0" w:line="360" w:lineRule="auto"/>
        <w:ind w:left="714" w:hanging="357"/>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 xml:space="preserve">w postępowaniu o udzielenie zamówienia złożono tylko jedną ofertę, </w:t>
      </w:r>
    </w:p>
    <w:p w:rsidR="00807CF4" w:rsidRPr="00807CF4" w:rsidRDefault="00807CF4" w:rsidP="00807CF4">
      <w:pPr>
        <w:numPr>
          <w:ilvl w:val="0"/>
          <w:numId w:val="63"/>
        </w:numPr>
        <w:autoSpaceDE w:val="0"/>
        <w:autoSpaceDN w:val="0"/>
        <w:adjustRightInd w:val="0"/>
        <w:spacing w:after="0" w:line="360" w:lineRule="auto"/>
        <w:ind w:left="714" w:hanging="357"/>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lastRenderedPageBreak/>
        <w:t xml:space="preserve">upłynął termin do wniesienia odwołania na czynności Zamawiającego wymienione w art. 180 ust. 2 ustawy lub w następstwie jego wniesienia Izba ogłosiła wyrok lub postanowienia kończące postępowanie odwoławcze. </w:t>
      </w:r>
    </w:p>
    <w:p w:rsidR="00807CF4" w:rsidRPr="00807CF4" w:rsidRDefault="00807CF4" w:rsidP="00807CF4">
      <w:pPr>
        <w:numPr>
          <w:ilvl w:val="0"/>
          <w:numId w:val="62"/>
        </w:numPr>
        <w:autoSpaceDE w:val="0"/>
        <w:autoSpaceDN w:val="0"/>
        <w:adjustRightInd w:val="0"/>
        <w:spacing w:before="120" w:after="60" w:line="360" w:lineRule="auto"/>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 xml:space="preserve">Wybranemu Wykonawcy Zamawiający wskaże termin i miejsce podpisania umowy. </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b/>
          <w:bCs/>
          <w:color w:val="0D0D0D"/>
          <w:lang w:eastAsia="pl-PL"/>
        </w:rPr>
      </w:pP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color w:val="0D0D0D"/>
          <w:lang w:eastAsia="pl-PL"/>
        </w:rPr>
      </w:pPr>
      <w:r w:rsidRPr="00807CF4">
        <w:rPr>
          <w:rFonts w:ascii="Times New Roman" w:eastAsia="Times New Roman" w:hAnsi="Times New Roman" w:cs="Times New Roman"/>
          <w:b/>
          <w:bCs/>
          <w:color w:val="0D0D0D"/>
          <w:lang w:eastAsia="pl-PL"/>
        </w:rPr>
        <w:t>art. 17</w:t>
      </w:r>
    </w:p>
    <w:p w:rsidR="00807CF4" w:rsidRPr="00807CF4" w:rsidRDefault="00807CF4" w:rsidP="00807CF4">
      <w:pPr>
        <w:autoSpaceDE w:val="0"/>
        <w:autoSpaceDN w:val="0"/>
        <w:adjustRightInd w:val="0"/>
        <w:spacing w:before="120" w:after="0" w:line="360" w:lineRule="auto"/>
        <w:jc w:val="center"/>
        <w:rPr>
          <w:rFonts w:ascii="Times New Roman" w:eastAsia="Times New Roman" w:hAnsi="Times New Roman" w:cs="Times New Roman"/>
          <w:color w:val="0D0D0D"/>
          <w:lang w:eastAsia="pl-PL"/>
        </w:rPr>
      </w:pPr>
      <w:r w:rsidRPr="00807CF4">
        <w:rPr>
          <w:rFonts w:ascii="Times New Roman" w:eastAsia="Times New Roman" w:hAnsi="Times New Roman" w:cs="Times New Roman"/>
          <w:b/>
          <w:bCs/>
          <w:color w:val="0D0D0D"/>
          <w:lang w:eastAsia="pl-PL"/>
        </w:rPr>
        <w:t>POUCZENIE O ŚRODKACH OCHRONY PRAWNEJ PRZYSŁUGUJĄCYCH WYKONAWCY W TOKU POSTĘPOWANIA O UDZIELENIE ZAMÓWIENIA</w:t>
      </w:r>
    </w:p>
    <w:p w:rsidR="00807CF4" w:rsidRPr="00807CF4" w:rsidRDefault="00807CF4" w:rsidP="00807CF4">
      <w:pPr>
        <w:numPr>
          <w:ilvl w:val="6"/>
          <w:numId w:val="62"/>
        </w:numPr>
        <w:autoSpaceDE w:val="0"/>
        <w:autoSpaceDN w:val="0"/>
        <w:adjustRightInd w:val="0"/>
        <w:spacing w:before="120" w:after="0" w:line="360" w:lineRule="auto"/>
        <w:ind w:left="357" w:hanging="357"/>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 xml:space="preserve">Wykonawcy, a także innemu podmiotowi, jeżeli ma lub miał interes w uzyskaniu danego zamówienia oraz poniósł lub może ponieść szkodę w wyniku naruszenia przez Zamawiającego przepisów ustawy z dnia 29 stycznia 2004 r. Prawo zamówień publicznych (Dz. U. 2017 r., poz. 1579 z późn. zm.) przysługują środki ochrony prawnej przewidziane w Dziale VI ustawy. </w:t>
      </w:r>
    </w:p>
    <w:p w:rsidR="00807CF4" w:rsidRPr="00807CF4" w:rsidRDefault="00807CF4" w:rsidP="00807CF4">
      <w:pPr>
        <w:numPr>
          <w:ilvl w:val="6"/>
          <w:numId w:val="62"/>
        </w:numPr>
        <w:autoSpaceDE w:val="0"/>
        <w:autoSpaceDN w:val="0"/>
        <w:adjustRightInd w:val="0"/>
        <w:spacing w:before="120" w:after="0" w:line="360" w:lineRule="auto"/>
        <w:ind w:left="357" w:hanging="357"/>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 xml:space="preserve">Odwołanie wnosi się w terminie 5 dni od dnia przesłania informacji o czynności zamawiającego stanowiącej podstawę jego wniesienia – jeżeli zostało przesłane w sposób określony w art. 180 ust. 5 zdanie drugie ustawy, albo w terminie 10 dni - jeżeli zostało przesłane w inny sposób. </w:t>
      </w:r>
    </w:p>
    <w:p w:rsidR="00807CF4" w:rsidRPr="00807CF4" w:rsidRDefault="00807CF4" w:rsidP="00807CF4">
      <w:pPr>
        <w:numPr>
          <w:ilvl w:val="0"/>
          <w:numId w:val="62"/>
        </w:numPr>
        <w:autoSpaceDE w:val="0"/>
        <w:autoSpaceDN w:val="0"/>
        <w:adjustRightInd w:val="0"/>
        <w:spacing w:before="120" w:after="60" w:line="360" w:lineRule="auto"/>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Odwołanie wobec treści ogłoszenia o zamówieniu oraz wobec postanowień Specyfikacji Istotnych Warunków Zamówienia, wnosi się w terminie 5 dni od dnia zamieszczenia ogłoszenia w Biuletynie Zamówień Publicznych lub Specyfikacji Istotnych Warunków Zamówienia na stronie internetowej</w:t>
      </w:r>
    </w:p>
    <w:p w:rsidR="00807CF4" w:rsidRPr="00807CF4" w:rsidRDefault="00807CF4" w:rsidP="00807CF4">
      <w:pPr>
        <w:numPr>
          <w:ilvl w:val="0"/>
          <w:numId w:val="62"/>
        </w:numPr>
        <w:autoSpaceDE w:val="0"/>
        <w:autoSpaceDN w:val="0"/>
        <w:adjustRightInd w:val="0"/>
        <w:spacing w:before="120" w:after="60" w:line="360" w:lineRule="auto"/>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 xml:space="preserve">Odwołanie wobec czynności innych niż określone w ust. 2 i ust. 3 wnosi się w terminie 5 dni od dnia, w którym powzięto lub przy zachowaniu należytej staranności można było powziąć wiadomość o okolicznościach stanowiących podstawę jego wniesienia. </w:t>
      </w:r>
    </w:p>
    <w:p w:rsidR="00807CF4" w:rsidRPr="00807CF4" w:rsidRDefault="00807CF4" w:rsidP="00807CF4">
      <w:pPr>
        <w:numPr>
          <w:ilvl w:val="0"/>
          <w:numId w:val="62"/>
        </w:numPr>
        <w:autoSpaceDE w:val="0"/>
        <w:autoSpaceDN w:val="0"/>
        <w:adjustRightInd w:val="0"/>
        <w:spacing w:before="120" w:after="60" w:line="360" w:lineRule="auto"/>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 xml:space="preserve">Jeżeli Zamawiający mimo takiego obowiązku nie przesłał Wykonawcy zawiadomienia o wyborze oferty najkorzystniejszej, odwołanie wnosi się nie później niż w terminie 15 dni od dnia zamieszczenia w Biuletynie Zamówień Publicznych ogłoszenia o udzieleniu zamówienia. </w:t>
      </w:r>
    </w:p>
    <w:p w:rsidR="00807CF4" w:rsidRPr="00807CF4" w:rsidRDefault="00807CF4" w:rsidP="00807CF4">
      <w:pPr>
        <w:numPr>
          <w:ilvl w:val="0"/>
          <w:numId w:val="62"/>
        </w:numPr>
        <w:autoSpaceDE w:val="0"/>
        <w:autoSpaceDN w:val="0"/>
        <w:adjustRightInd w:val="0"/>
        <w:spacing w:before="120" w:after="60" w:line="360" w:lineRule="auto"/>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 xml:space="preserve">Jeżeli Zamawiający mimo takiego obowiązku nie przesłał Wykonawcy zawiadomienia o wyborze oferty najkorzystniejszej, odwołanie wnosi się nie później niż w terminie 1 miesiąca od dnia zawarcia umowy, jeżeli Zamawiający nie zamieścił w Biuletynie Zamówień Publicznych ogłoszenia o udzieleniu zamówienia. </w:t>
      </w:r>
    </w:p>
    <w:p w:rsidR="00807CF4" w:rsidRPr="00807CF4" w:rsidRDefault="00807CF4" w:rsidP="00807CF4">
      <w:pPr>
        <w:numPr>
          <w:ilvl w:val="0"/>
          <w:numId w:val="62"/>
        </w:numPr>
        <w:autoSpaceDE w:val="0"/>
        <w:autoSpaceDN w:val="0"/>
        <w:adjustRightInd w:val="0"/>
        <w:spacing w:before="120" w:after="60" w:line="360" w:lineRule="auto"/>
        <w:jc w:val="both"/>
        <w:rPr>
          <w:rFonts w:ascii="Times New Roman" w:eastAsia="Times New Roman" w:hAnsi="Times New Roman" w:cs="Arial"/>
          <w:color w:val="0D0D0D"/>
          <w:lang w:eastAsia="pl-PL"/>
        </w:rPr>
      </w:pPr>
      <w:r w:rsidRPr="00807CF4">
        <w:rPr>
          <w:rFonts w:ascii="Times New Roman" w:eastAsia="Times New Roman" w:hAnsi="Times New Roman" w:cs="Arial"/>
          <w:color w:val="0D0D0D"/>
          <w:lang w:eastAsia="pl-PL"/>
        </w:rPr>
        <w:t xml:space="preserve">Środki ochrony prawnej wobec ogłoszenia o zamówieniu oraz specyfikacji istotnych warunków zamówienia przysługują również organizacjom wpisanym na listę, o której mowa w art. 154 pkt 5 ustawy (organizacje uprawnione do wnoszenia środków ochrony prawnej). </w:t>
      </w:r>
    </w:p>
    <w:p w:rsidR="00807CF4" w:rsidRPr="00807CF4" w:rsidRDefault="00807CF4" w:rsidP="00807CF4">
      <w:pPr>
        <w:spacing w:before="120" w:after="0" w:line="360" w:lineRule="auto"/>
        <w:rPr>
          <w:rFonts w:ascii="Times New Roman" w:eastAsia="Times New Roman" w:hAnsi="Times New Roman" w:cs="Times New Roman"/>
          <w:color w:val="0D0D0D"/>
          <w:lang w:eastAsia="pl-PL"/>
        </w:rPr>
      </w:pPr>
      <w:r w:rsidRPr="00807CF4">
        <w:rPr>
          <w:rFonts w:ascii="Times New Roman" w:eastAsia="Times New Roman" w:hAnsi="Times New Roman" w:cs="Times New Roman"/>
          <w:bCs/>
          <w:i/>
          <w:iCs/>
          <w:color w:val="0D0D0D"/>
          <w:lang w:eastAsia="pl-PL"/>
        </w:rPr>
        <w:t>Do spraw nieuregulowanych w niniejszej SIWZ mają zastosowanie przepisy ustawy z dnia 29 stycznia 2004 roku Prawo Zamówień Publicznych (t.j. Dz. U. z 2017 r. poz. 1579 z późn. zm.).</w:t>
      </w:r>
    </w:p>
    <w:p w:rsidR="00807CF4" w:rsidRPr="00807CF4" w:rsidRDefault="00807CF4" w:rsidP="00807CF4">
      <w:pPr>
        <w:autoSpaceDE w:val="0"/>
        <w:autoSpaceDN w:val="0"/>
        <w:adjustRightInd w:val="0"/>
        <w:spacing w:after="0" w:line="360" w:lineRule="auto"/>
        <w:rPr>
          <w:rFonts w:ascii="Times New Roman" w:eastAsia="Times New Roman" w:hAnsi="Times New Roman" w:cs="Times New Roman"/>
          <w:color w:val="0D0D0D"/>
          <w:lang w:eastAsia="pl-PL"/>
        </w:rPr>
      </w:pPr>
    </w:p>
    <w:p w:rsidR="00807CF4" w:rsidRPr="00807CF4" w:rsidRDefault="00807CF4" w:rsidP="00807CF4">
      <w:pPr>
        <w:autoSpaceDE w:val="0"/>
        <w:autoSpaceDN w:val="0"/>
        <w:adjustRightInd w:val="0"/>
        <w:spacing w:after="0" w:line="360" w:lineRule="auto"/>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Warszawa, dnia , ……………2018 r.</w:t>
      </w:r>
      <w:r w:rsidRPr="00807CF4">
        <w:rPr>
          <w:rFonts w:ascii="Times New Roman" w:eastAsia="Times New Roman" w:hAnsi="Times New Roman" w:cs="Times New Roman"/>
          <w:color w:val="0D0D0D"/>
          <w:lang w:eastAsia="pl-PL"/>
        </w:rPr>
        <w:tab/>
      </w:r>
      <w:r w:rsidRPr="00807CF4">
        <w:rPr>
          <w:rFonts w:ascii="Times New Roman" w:eastAsia="Times New Roman" w:hAnsi="Times New Roman" w:cs="Times New Roman"/>
          <w:color w:val="0D0D0D"/>
          <w:lang w:eastAsia="pl-PL"/>
        </w:rPr>
        <w:tab/>
      </w:r>
      <w:r w:rsidRPr="00807CF4">
        <w:rPr>
          <w:rFonts w:ascii="Times New Roman" w:eastAsia="Times New Roman" w:hAnsi="Times New Roman" w:cs="Times New Roman"/>
          <w:color w:val="0D0D0D"/>
          <w:lang w:eastAsia="pl-PL"/>
        </w:rPr>
        <w:tab/>
        <w:t xml:space="preserve"> </w:t>
      </w:r>
    </w:p>
    <w:p w:rsidR="00807CF4" w:rsidRPr="00807CF4" w:rsidRDefault="00807CF4" w:rsidP="00807CF4">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b/>
          <w:color w:val="0D0D0D"/>
          <w:spacing w:val="30"/>
          <w:position w:val="6"/>
          <w:lang w:eastAsia="pl-PL"/>
        </w:rPr>
      </w:pPr>
      <w:r w:rsidRPr="00807CF4">
        <w:rPr>
          <w:rFonts w:ascii="Times New Roman" w:eastAsia="Times New Roman" w:hAnsi="Times New Roman" w:cs="Times New Roman"/>
          <w:color w:val="0D0D0D"/>
          <w:lang w:eastAsia="pl-PL"/>
        </w:rPr>
        <w:t xml:space="preserve"> </w:t>
      </w:r>
      <w:r w:rsidRPr="00807CF4">
        <w:rPr>
          <w:rFonts w:ascii="Times New Roman" w:eastAsia="Times New Roman" w:hAnsi="Times New Roman" w:cs="Times New Roman"/>
          <w:b/>
          <w:color w:val="0D0D0D"/>
          <w:spacing w:val="30"/>
          <w:position w:val="6"/>
          <w:lang w:eastAsia="pl-PL"/>
        </w:rPr>
        <w:t>ZATWIERDZAM</w:t>
      </w:r>
    </w:p>
    <w:p w:rsidR="00807CF4" w:rsidRPr="00807CF4" w:rsidRDefault="00807CF4" w:rsidP="00807CF4">
      <w:pPr>
        <w:tabs>
          <w:tab w:val="left" w:pos="-567"/>
        </w:tabs>
        <w:overflowPunct w:val="0"/>
        <w:autoSpaceDE w:val="0"/>
        <w:autoSpaceDN w:val="0"/>
        <w:adjustRightInd w:val="0"/>
        <w:spacing w:after="0" w:line="240" w:lineRule="auto"/>
        <w:rPr>
          <w:rFonts w:ascii="Times New Roman" w:eastAsia="Times New Roman" w:hAnsi="Times New Roman" w:cs="Times New Roman"/>
          <w:b/>
          <w:color w:val="0D0D0D"/>
          <w:sz w:val="24"/>
          <w:szCs w:val="24"/>
          <w:lang w:eastAsia="pl-PL"/>
        </w:rPr>
      </w:pPr>
    </w:p>
    <w:p w:rsidR="00807CF4" w:rsidRPr="00807CF4" w:rsidRDefault="00807CF4" w:rsidP="00807CF4">
      <w:pPr>
        <w:tabs>
          <w:tab w:val="left" w:pos="-567"/>
        </w:tabs>
        <w:overflowPunct w:val="0"/>
        <w:autoSpaceDE w:val="0"/>
        <w:autoSpaceDN w:val="0"/>
        <w:adjustRightInd w:val="0"/>
        <w:spacing w:after="0" w:line="240" w:lineRule="auto"/>
        <w:rPr>
          <w:rFonts w:ascii="Times New Roman" w:eastAsia="Times New Roman" w:hAnsi="Times New Roman" w:cs="Times New Roman"/>
          <w:b/>
          <w:color w:val="0D0D0D"/>
          <w:sz w:val="24"/>
          <w:szCs w:val="24"/>
          <w:lang w:eastAsia="pl-PL"/>
        </w:rPr>
      </w:pPr>
    </w:p>
    <w:p w:rsidR="00807CF4" w:rsidRPr="00807CF4" w:rsidRDefault="00807CF4" w:rsidP="00807CF4">
      <w:pPr>
        <w:tabs>
          <w:tab w:val="left" w:pos="-567"/>
        </w:tabs>
        <w:overflowPunct w:val="0"/>
        <w:autoSpaceDE w:val="0"/>
        <w:autoSpaceDN w:val="0"/>
        <w:adjustRightInd w:val="0"/>
        <w:spacing w:after="0" w:line="240" w:lineRule="auto"/>
        <w:rPr>
          <w:rFonts w:ascii="Times New Roman" w:eastAsia="Times New Roman" w:hAnsi="Times New Roman" w:cs="Times New Roman"/>
          <w:b/>
          <w:color w:val="0D0D0D"/>
          <w:sz w:val="24"/>
          <w:szCs w:val="24"/>
          <w:lang w:eastAsia="pl-PL"/>
        </w:rPr>
      </w:pPr>
    </w:p>
    <w:p w:rsidR="00807CF4" w:rsidRPr="00807CF4" w:rsidRDefault="00807CF4" w:rsidP="00807CF4">
      <w:pPr>
        <w:tabs>
          <w:tab w:val="left" w:pos="-567"/>
        </w:tabs>
        <w:overflowPunct w:val="0"/>
        <w:autoSpaceDE w:val="0"/>
        <w:autoSpaceDN w:val="0"/>
        <w:adjustRightInd w:val="0"/>
        <w:spacing w:after="0" w:line="240" w:lineRule="auto"/>
        <w:rPr>
          <w:rFonts w:ascii="Times New Roman" w:eastAsia="Times New Roman" w:hAnsi="Times New Roman" w:cs="Times New Roman"/>
          <w:b/>
          <w:color w:val="0D0D0D"/>
          <w:sz w:val="24"/>
          <w:szCs w:val="24"/>
          <w:lang w:eastAsia="pl-PL"/>
        </w:rPr>
      </w:pPr>
    </w:p>
    <w:p w:rsidR="00807CF4" w:rsidRPr="00807CF4" w:rsidRDefault="00807CF4" w:rsidP="00807CF4">
      <w:pPr>
        <w:tabs>
          <w:tab w:val="left" w:pos="-567"/>
        </w:tabs>
        <w:overflowPunct w:val="0"/>
        <w:autoSpaceDE w:val="0"/>
        <w:autoSpaceDN w:val="0"/>
        <w:adjustRightInd w:val="0"/>
        <w:spacing w:after="0" w:line="240" w:lineRule="auto"/>
        <w:rPr>
          <w:rFonts w:ascii="Times New Roman" w:eastAsia="Times New Roman" w:hAnsi="Times New Roman" w:cs="Times New Roman"/>
          <w:b/>
          <w:color w:val="0D0D0D"/>
          <w:sz w:val="24"/>
          <w:szCs w:val="24"/>
          <w:lang w:eastAsia="pl-PL"/>
        </w:rPr>
      </w:pPr>
    </w:p>
    <w:p w:rsidR="00807CF4" w:rsidRPr="00807CF4" w:rsidRDefault="00807CF4" w:rsidP="00807CF4">
      <w:pPr>
        <w:tabs>
          <w:tab w:val="left" w:pos="-567"/>
        </w:tabs>
        <w:overflowPunct w:val="0"/>
        <w:autoSpaceDE w:val="0"/>
        <w:autoSpaceDN w:val="0"/>
        <w:adjustRightInd w:val="0"/>
        <w:spacing w:after="0" w:line="240" w:lineRule="auto"/>
        <w:rPr>
          <w:rFonts w:ascii="Times New Roman" w:eastAsia="Times New Roman" w:hAnsi="Times New Roman" w:cs="Times New Roman"/>
          <w:b/>
          <w:color w:val="0D0D0D"/>
          <w:sz w:val="24"/>
          <w:szCs w:val="24"/>
          <w:lang w:eastAsia="pl-PL"/>
        </w:rPr>
      </w:pPr>
    </w:p>
    <w:p w:rsidR="00807CF4" w:rsidRPr="00807CF4" w:rsidRDefault="00807CF4" w:rsidP="00807CF4">
      <w:pPr>
        <w:tabs>
          <w:tab w:val="left" w:pos="-567"/>
        </w:tabs>
        <w:overflowPunct w:val="0"/>
        <w:autoSpaceDE w:val="0"/>
        <w:autoSpaceDN w:val="0"/>
        <w:adjustRightInd w:val="0"/>
        <w:spacing w:after="0" w:line="240" w:lineRule="auto"/>
        <w:rPr>
          <w:rFonts w:ascii="Times New Roman" w:eastAsia="Times New Roman" w:hAnsi="Times New Roman" w:cs="Times New Roman"/>
          <w:b/>
          <w:color w:val="0D0D0D"/>
          <w:sz w:val="24"/>
          <w:szCs w:val="24"/>
          <w:lang w:eastAsia="pl-PL"/>
        </w:rPr>
      </w:pPr>
    </w:p>
    <w:p w:rsidR="00807CF4" w:rsidRPr="00807CF4" w:rsidRDefault="00807CF4" w:rsidP="00807CF4">
      <w:pPr>
        <w:tabs>
          <w:tab w:val="left" w:pos="-567"/>
        </w:tabs>
        <w:overflowPunct w:val="0"/>
        <w:autoSpaceDE w:val="0"/>
        <w:autoSpaceDN w:val="0"/>
        <w:adjustRightInd w:val="0"/>
        <w:spacing w:after="0" w:line="240" w:lineRule="auto"/>
        <w:rPr>
          <w:rFonts w:ascii="Times New Roman" w:eastAsia="Times New Roman" w:hAnsi="Times New Roman" w:cs="Times New Roman"/>
          <w:b/>
          <w:color w:val="0D0D0D"/>
          <w:sz w:val="24"/>
          <w:szCs w:val="24"/>
          <w:lang w:eastAsia="pl-PL"/>
        </w:rPr>
      </w:pPr>
    </w:p>
    <w:p w:rsidR="00807CF4" w:rsidRPr="00807CF4" w:rsidRDefault="00807CF4" w:rsidP="00807CF4">
      <w:pPr>
        <w:tabs>
          <w:tab w:val="left" w:pos="-567"/>
        </w:tabs>
        <w:overflowPunct w:val="0"/>
        <w:autoSpaceDE w:val="0"/>
        <w:autoSpaceDN w:val="0"/>
        <w:adjustRightInd w:val="0"/>
        <w:spacing w:after="0" w:line="240" w:lineRule="auto"/>
        <w:rPr>
          <w:rFonts w:ascii="Times New Roman" w:eastAsia="Times New Roman" w:hAnsi="Times New Roman" w:cs="Times New Roman"/>
          <w:b/>
          <w:color w:val="0D0D0D"/>
          <w:sz w:val="24"/>
          <w:szCs w:val="24"/>
          <w:lang w:eastAsia="pl-PL"/>
        </w:rPr>
      </w:pPr>
    </w:p>
    <w:p w:rsidR="00807CF4" w:rsidRPr="00807CF4" w:rsidRDefault="00807CF4" w:rsidP="00807CF4">
      <w:pPr>
        <w:tabs>
          <w:tab w:val="left" w:pos="-567"/>
        </w:tabs>
        <w:overflowPunct w:val="0"/>
        <w:autoSpaceDE w:val="0"/>
        <w:autoSpaceDN w:val="0"/>
        <w:adjustRightInd w:val="0"/>
        <w:spacing w:after="0" w:line="240" w:lineRule="auto"/>
        <w:rPr>
          <w:rFonts w:ascii="Times New Roman" w:eastAsia="Times New Roman" w:hAnsi="Times New Roman" w:cs="Times New Roman"/>
          <w:b/>
          <w:color w:val="0D0D0D"/>
          <w:sz w:val="24"/>
          <w:szCs w:val="24"/>
          <w:lang w:eastAsia="pl-PL"/>
        </w:rPr>
      </w:pPr>
    </w:p>
    <w:p w:rsidR="00807CF4" w:rsidRPr="00807CF4" w:rsidRDefault="00807CF4" w:rsidP="00807CF4">
      <w:pPr>
        <w:tabs>
          <w:tab w:val="left" w:pos="-567"/>
        </w:tabs>
        <w:overflowPunct w:val="0"/>
        <w:autoSpaceDE w:val="0"/>
        <w:autoSpaceDN w:val="0"/>
        <w:adjustRightInd w:val="0"/>
        <w:spacing w:after="0" w:line="240" w:lineRule="auto"/>
        <w:rPr>
          <w:rFonts w:ascii="Times New Roman" w:eastAsia="Times New Roman" w:hAnsi="Times New Roman" w:cs="Times New Roman"/>
          <w:b/>
          <w:color w:val="0D0D0D"/>
          <w:sz w:val="24"/>
          <w:szCs w:val="24"/>
          <w:lang w:eastAsia="pl-PL"/>
        </w:rPr>
      </w:pPr>
    </w:p>
    <w:p w:rsidR="00807CF4" w:rsidRPr="00807CF4" w:rsidRDefault="00807CF4" w:rsidP="00807CF4">
      <w:pPr>
        <w:tabs>
          <w:tab w:val="left" w:pos="-567"/>
        </w:tabs>
        <w:overflowPunct w:val="0"/>
        <w:autoSpaceDE w:val="0"/>
        <w:autoSpaceDN w:val="0"/>
        <w:adjustRightInd w:val="0"/>
        <w:spacing w:after="0" w:line="240" w:lineRule="auto"/>
        <w:rPr>
          <w:rFonts w:ascii="Times New Roman" w:eastAsia="Times New Roman" w:hAnsi="Times New Roman" w:cs="Times New Roman"/>
          <w:b/>
          <w:color w:val="0D0D0D"/>
          <w:sz w:val="24"/>
          <w:szCs w:val="24"/>
          <w:lang w:eastAsia="pl-PL"/>
        </w:rPr>
      </w:pPr>
    </w:p>
    <w:p w:rsidR="00807CF4" w:rsidRDefault="00807CF4" w:rsidP="00807CF4">
      <w:pPr>
        <w:tabs>
          <w:tab w:val="left" w:pos="-567"/>
        </w:tabs>
        <w:overflowPunct w:val="0"/>
        <w:autoSpaceDE w:val="0"/>
        <w:autoSpaceDN w:val="0"/>
        <w:adjustRightInd w:val="0"/>
        <w:spacing w:after="0" w:line="240" w:lineRule="auto"/>
        <w:rPr>
          <w:rFonts w:ascii="Times New Roman" w:eastAsia="Times New Roman" w:hAnsi="Times New Roman" w:cs="Times New Roman"/>
          <w:b/>
          <w:color w:val="0D0D0D"/>
          <w:sz w:val="24"/>
          <w:szCs w:val="24"/>
          <w:lang w:eastAsia="pl-PL"/>
        </w:rPr>
      </w:pPr>
    </w:p>
    <w:p w:rsidR="005A441B" w:rsidRDefault="005A441B" w:rsidP="00807CF4">
      <w:pPr>
        <w:tabs>
          <w:tab w:val="left" w:pos="-567"/>
        </w:tabs>
        <w:overflowPunct w:val="0"/>
        <w:autoSpaceDE w:val="0"/>
        <w:autoSpaceDN w:val="0"/>
        <w:adjustRightInd w:val="0"/>
        <w:spacing w:after="0" w:line="240" w:lineRule="auto"/>
        <w:rPr>
          <w:rFonts w:ascii="Times New Roman" w:eastAsia="Times New Roman" w:hAnsi="Times New Roman" w:cs="Times New Roman"/>
          <w:b/>
          <w:color w:val="0D0D0D"/>
          <w:sz w:val="24"/>
          <w:szCs w:val="24"/>
          <w:lang w:eastAsia="pl-PL"/>
        </w:rPr>
      </w:pPr>
    </w:p>
    <w:p w:rsidR="00807CF4" w:rsidRPr="00807CF4" w:rsidRDefault="00807CF4" w:rsidP="00807CF4">
      <w:pPr>
        <w:tabs>
          <w:tab w:val="left" w:pos="-567"/>
        </w:tabs>
        <w:overflowPunct w:val="0"/>
        <w:autoSpaceDE w:val="0"/>
        <w:autoSpaceDN w:val="0"/>
        <w:adjustRightInd w:val="0"/>
        <w:spacing w:after="0" w:line="240" w:lineRule="auto"/>
        <w:rPr>
          <w:rFonts w:ascii="Times New Roman" w:eastAsia="Times New Roman" w:hAnsi="Times New Roman" w:cs="Times New Roman"/>
          <w:b/>
          <w:color w:val="0D0D0D"/>
          <w:sz w:val="24"/>
          <w:szCs w:val="24"/>
          <w:lang w:eastAsia="pl-PL"/>
        </w:rPr>
      </w:pPr>
    </w:p>
    <w:p w:rsidR="00807CF4" w:rsidRPr="00807CF4" w:rsidRDefault="00807CF4" w:rsidP="00807CF4">
      <w:pPr>
        <w:tabs>
          <w:tab w:val="left" w:pos="-567"/>
        </w:tabs>
        <w:overflowPunct w:val="0"/>
        <w:autoSpaceDE w:val="0"/>
        <w:autoSpaceDN w:val="0"/>
        <w:adjustRightInd w:val="0"/>
        <w:spacing w:after="0" w:line="240" w:lineRule="auto"/>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 xml:space="preserve">ROZDZIAŁ II </w:t>
      </w:r>
    </w:p>
    <w:p w:rsidR="00807CF4" w:rsidRPr="00807CF4" w:rsidRDefault="00807CF4" w:rsidP="00807CF4">
      <w:pPr>
        <w:tabs>
          <w:tab w:val="left" w:pos="-567"/>
        </w:tabs>
        <w:overflowPunct w:val="0"/>
        <w:autoSpaceDE w:val="0"/>
        <w:autoSpaceDN w:val="0"/>
        <w:adjustRightInd w:val="0"/>
        <w:spacing w:after="0" w:line="240" w:lineRule="auto"/>
        <w:jc w:val="center"/>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 xml:space="preserve"> FORMULARZ OFERTY</w:t>
      </w:r>
      <w:r w:rsidRPr="00807CF4">
        <w:rPr>
          <w:rFonts w:ascii="Times New Roman" w:eastAsia="Times New Roman" w:hAnsi="Times New Roman" w:cs="Times New Roman"/>
          <w:b/>
          <w:color w:val="0D0D0D"/>
          <w:sz w:val="24"/>
          <w:szCs w:val="24"/>
          <w:lang w:eastAsia="pl-PL"/>
        </w:rPr>
        <w:br/>
      </w:r>
    </w:p>
    <w:p w:rsidR="00807CF4" w:rsidRPr="00807CF4" w:rsidRDefault="00807CF4" w:rsidP="00807CF4">
      <w:pPr>
        <w:tabs>
          <w:tab w:val="left" w:pos="-567"/>
        </w:tabs>
        <w:overflowPunct w:val="0"/>
        <w:autoSpaceDE w:val="0"/>
        <w:autoSpaceDN w:val="0"/>
        <w:adjustRightInd w:val="0"/>
        <w:spacing w:after="0" w:line="240" w:lineRule="auto"/>
        <w:ind w:left="4820"/>
        <w:jc w:val="right"/>
        <w:rPr>
          <w:rFonts w:ascii="Times New Roman" w:eastAsia="Times New Roman" w:hAnsi="Times New Roman" w:cs="Times New Roman"/>
          <w:color w:val="0D0D0D"/>
          <w:sz w:val="24"/>
          <w:szCs w:val="24"/>
          <w:lang w:eastAsia="pl-PL"/>
        </w:rPr>
      </w:pPr>
    </w:p>
    <w:p w:rsidR="00807CF4" w:rsidRPr="00807CF4" w:rsidRDefault="00807CF4" w:rsidP="00807CF4">
      <w:pPr>
        <w:overflowPunct w:val="0"/>
        <w:autoSpaceDE w:val="0"/>
        <w:autoSpaceDN w:val="0"/>
        <w:adjustRightInd w:val="0"/>
        <w:spacing w:after="0" w:line="36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t>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t xml:space="preserve">       ........................... dnia ................</w:t>
      </w:r>
    </w:p>
    <w:p w:rsidR="00807CF4" w:rsidRPr="00807CF4" w:rsidRDefault="00807CF4" w:rsidP="00807CF4">
      <w:pPr>
        <w:overflowPunct w:val="0"/>
        <w:autoSpaceDE w:val="0"/>
        <w:autoSpaceDN w:val="0"/>
        <w:adjustRightInd w:val="0"/>
        <w:spacing w:after="0" w:line="36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(pieczęć firmowa wykonawcy)</w:t>
      </w:r>
    </w:p>
    <w:p w:rsidR="00807CF4" w:rsidRPr="00807CF4" w:rsidRDefault="00807CF4" w:rsidP="00807CF4">
      <w:pPr>
        <w:overflowPunct w:val="0"/>
        <w:autoSpaceDE w:val="0"/>
        <w:autoSpaceDN w:val="0"/>
        <w:adjustRightInd w:val="0"/>
        <w:spacing w:after="0" w:line="360" w:lineRule="auto"/>
        <w:jc w:val="both"/>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jc w:val="center"/>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 xml:space="preserve">OFERTA </w:t>
      </w:r>
    </w:p>
    <w:p w:rsidR="00807CF4" w:rsidRPr="00807CF4" w:rsidRDefault="00807CF4" w:rsidP="00807CF4">
      <w:pPr>
        <w:spacing w:after="0" w:line="240" w:lineRule="auto"/>
        <w:ind w:left="4963"/>
        <w:rPr>
          <w:rFonts w:ascii="Times New Roman" w:eastAsia="Times New Roman" w:hAnsi="Times New Roman" w:cs="Times New Roman"/>
          <w:b/>
          <w:color w:val="0D0D0D"/>
          <w:sz w:val="24"/>
          <w:szCs w:val="24"/>
          <w:lang w:eastAsia="pl-PL"/>
        </w:rPr>
      </w:pPr>
    </w:p>
    <w:p w:rsidR="00807CF4" w:rsidRPr="00807CF4" w:rsidRDefault="00807CF4" w:rsidP="00807CF4">
      <w:pPr>
        <w:spacing w:after="0" w:line="240" w:lineRule="auto"/>
        <w:ind w:left="4963"/>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Zarząd Dróg Powiatowych</w:t>
      </w:r>
    </w:p>
    <w:p w:rsidR="00807CF4" w:rsidRPr="00807CF4" w:rsidRDefault="00807CF4" w:rsidP="00807CF4">
      <w:pPr>
        <w:spacing w:after="0" w:line="240" w:lineRule="auto"/>
        <w:ind w:left="4248" w:firstLine="708"/>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 xml:space="preserve"> w Ożarowie Mazowieckim</w:t>
      </w:r>
    </w:p>
    <w:p w:rsidR="00807CF4" w:rsidRPr="00807CF4" w:rsidRDefault="00807CF4" w:rsidP="00807CF4">
      <w:pPr>
        <w:spacing w:after="0" w:line="240" w:lineRule="auto"/>
        <w:ind w:left="4963"/>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Ul. Poznańska 300</w:t>
      </w:r>
    </w:p>
    <w:p w:rsidR="00807CF4" w:rsidRPr="00807CF4" w:rsidRDefault="00807CF4" w:rsidP="00807CF4">
      <w:pPr>
        <w:spacing w:after="0" w:line="240" w:lineRule="auto"/>
        <w:ind w:left="4963"/>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05 – 850 Ożarów Mazowiecki</w:t>
      </w:r>
    </w:p>
    <w:p w:rsidR="00807CF4" w:rsidRPr="00807CF4" w:rsidRDefault="00807CF4" w:rsidP="00807CF4">
      <w:pPr>
        <w:spacing w:after="0" w:line="240" w:lineRule="auto"/>
        <w:rPr>
          <w:rFonts w:ascii="Times New Roman" w:eastAsia="Times New Roman" w:hAnsi="Times New Roman" w:cs="Times New Roman"/>
          <w:b/>
          <w:color w:val="0D0D0D"/>
          <w:sz w:val="24"/>
          <w:szCs w:val="24"/>
          <w:lang w:eastAsia="pl-PL"/>
        </w:rPr>
      </w:pPr>
    </w:p>
    <w:p w:rsidR="00807CF4" w:rsidRPr="00807CF4" w:rsidRDefault="00807CF4" w:rsidP="00807CF4">
      <w:pPr>
        <w:spacing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Nawiązując do zaproszenia do udziału w pr</w:t>
      </w:r>
      <w:r w:rsidR="005A441B">
        <w:rPr>
          <w:rFonts w:ascii="Times New Roman" w:eastAsia="Times New Roman" w:hAnsi="Times New Roman" w:cs="Times New Roman"/>
          <w:color w:val="0D0D0D"/>
          <w:sz w:val="24"/>
          <w:szCs w:val="24"/>
          <w:lang w:eastAsia="pl-PL"/>
        </w:rPr>
        <w:t>zetargu nieograniczonym Nr ZP-23</w:t>
      </w:r>
      <w:r w:rsidRPr="00807CF4">
        <w:rPr>
          <w:rFonts w:ascii="Times New Roman" w:eastAsia="Times New Roman" w:hAnsi="Times New Roman" w:cs="Times New Roman"/>
          <w:color w:val="0D0D0D"/>
          <w:sz w:val="24"/>
          <w:szCs w:val="24"/>
          <w:lang w:eastAsia="pl-PL"/>
        </w:rPr>
        <w:t>/2018 pn:</w:t>
      </w:r>
      <w:r w:rsidRPr="00807CF4">
        <w:rPr>
          <w:rFonts w:ascii="Times New Roman" w:eastAsia="Times New Roman" w:hAnsi="Times New Roman" w:cs="Times New Roman"/>
          <w:b/>
          <w:i/>
          <w:iCs/>
          <w:color w:val="0D0D0D"/>
          <w:sz w:val="24"/>
          <w:szCs w:val="24"/>
          <w:lang w:eastAsia="pl-PL"/>
        </w:rPr>
        <w:t xml:space="preserve"> </w:t>
      </w:r>
    </w:p>
    <w:p w:rsidR="005A441B" w:rsidRPr="005A441B" w:rsidRDefault="00F83AE9" w:rsidP="005A441B">
      <w:pPr>
        <w:spacing w:after="0" w:line="240" w:lineRule="auto"/>
        <w:jc w:val="both"/>
        <w:rPr>
          <w:rFonts w:ascii="Times New Roman" w:eastAsia="Times New Roman" w:hAnsi="Times New Roman" w:cs="Times New Roman"/>
          <w:b/>
          <w:i/>
          <w:lang w:eastAsia="pl-PL"/>
        </w:rPr>
      </w:pPr>
      <w:r>
        <w:rPr>
          <w:rFonts w:ascii="Times New Roman" w:eastAsia="Times New Roman" w:hAnsi="Times New Roman" w:cs="Times New Roman"/>
          <w:b/>
          <w:i/>
          <w:sz w:val="24"/>
          <w:lang w:eastAsia="pl-PL"/>
        </w:rPr>
        <w:t>Rozbudowa</w:t>
      </w:r>
      <w:r w:rsidR="005A441B" w:rsidRPr="005A441B">
        <w:rPr>
          <w:rFonts w:ascii="Times New Roman" w:eastAsia="Times New Roman" w:hAnsi="Times New Roman" w:cs="Times New Roman"/>
          <w:b/>
          <w:i/>
          <w:sz w:val="24"/>
          <w:lang w:eastAsia="pl-PL"/>
        </w:rPr>
        <w:t xml:space="preserve"> drogi powiatowej nr 4123W ul. Kosmowska w zakresie budowy chodnika i odwodnienia – dł. 2350 mb. gm. Stare Babice” – ETAP 1</w:t>
      </w:r>
    </w:p>
    <w:p w:rsidR="00807CF4" w:rsidRPr="00807CF4" w:rsidRDefault="00807CF4" w:rsidP="00807CF4">
      <w:pPr>
        <w:spacing w:after="0" w:line="240" w:lineRule="auto"/>
        <w:jc w:val="both"/>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ind w:firstLine="360"/>
        <w:rPr>
          <w:rFonts w:ascii="Times New Roman" w:eastAsia="Times New Roman" w:hAnsi="Times New Roman" w:cs="Times New Roman"/>
          <w:color w:val="0D0D0D"/>
          <w:sz w:val="24"/>
          <w:szCs w:val="24"/>
          <w:lang w:eastAsia="pl-PL"/>
        </w:rPr>
      </w:pPr>
    </w:p>
    <w:p w:rsidR="00807CF4" w:rsidRPr="00807CF4" w:rsidRDefault="00807CF4" w:rsidP="00807CF4">
      <w:pPr>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t>
      </w:r>
    </w:p>
    <w:p w:rsidR="00807CF4" w:rsidRPr="00807CF4" w:rsidRDefault="00807CF4" w:rsidP="00807CF4">
      <w:pPr>
        <w:spacing w:before="120"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t>
      </w:r>
    </w:p>
    <w:p w:rsidR="00807CF4" w:rsidRPr="00807CF4" w:rsidRDefault="00807CF4" w:rsidP="00807CF4">
      <w:pPr>
        <w:spacing w:after="0" w:line="240" w:lineRule="auto"/>
        <w:jc w:val="center"/>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pełna nazwa firmy wykonawcy</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posiadając/ego/a siedzibę</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t>
      </w:r>
    </w:p>
    <w:p w:rsidR="00807CF4" w:rsidRPr="00807CF4" w:rsidRDefault="00807CF4" w:rsidP="00807CF4">
      <w:pPr>
        <w:spacing w:after="0" w:line="240" w:lineRule="auto"/>
        <w:jc w:val="center"/>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ulica nr domu kod pocztowy miejscowość</w:t>
      </w:r>
    </w:p>
    <w:p w:rsidR="00807CF4" w:rsidRPr="00807CF4" w:rsidRDefault="00807CF4" w:rsidP="00807CF4">
      <w:pPr>
        <w:spacing w:after="0" w:line="240" w:lineRule="auto"/>
        <w:jc w:val="center"/>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lastRenderedPageBreak/>
        <w:t>.........................................................................................................................................................</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województwo</w:t>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t>powiat</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telefon</w:t>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t>telefax</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 xml:space="preserve">............................................................ . pl. </w:t>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t>...........................@..................</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Internet: http:/</w:t>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t>e-mail</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nr identyfikacyjny NIP ........................................................................................</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REGON .............................................................................................................</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NUMER RACHUNKU BANKOWEGO………………………………………………………………...</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reprezentowana przez:</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t>
      </w:r>
    </w:p>
    <w:p w:rsidR="00807CF4" w:rsidRPr="00807CF4" w:rsidRDefault="00807CF4" w:rsidP="00807CF4">
      <w:pPr>
        <w:spacing w:after="0" w:line="240" w:lineRule="auto"/>
        <w:jc w:val="center"/>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imiona, nazwiska i stanowiska osób uprawnionych do reprezentowania wykonawcy</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będący płatnikiem podatku VAT,</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b/>
          <w:i/>
          <w:color w:val="0D0D0D"/>
          <w:sz w:val="24"/>
          <w:szCs w:val="24"/>
          <w:lang w:eastAsia="pl-PL"/>
        </w:rPr>
      </w:pPr>
      <w:r w:rsidRPr="00807CF4">
        <w:rPr>
          <w:rFonts w:ascii="Times New Roman" w:eastAsia="Times New Roman" w:hAnsi="Times New Roman" w:cs="Times New Roman"/>
          <w:color w:val="0D0D0D"/>
          <w:sz w:val="24"/>
          <w:szCs w:val="24"/>
          <w:lang w:eastAsia="pl-PL"/>
        </w:rPr>
        <w:t xml:space="preserve">po zapoznaniu się ze Specyfikacją istotnych warunków zamówienia </w:t>
      </w:r>
      <w:r w:rsidRPr="00807CF4">
        <w:rPr>
          <w:rFonts w:ascii="Times New Roman" w:eastAsia="Times New Roman" w:hAnsi="Times New Roman" w:cs="Times New Roman"/>
          <w:b/>
          <w:i/>
          <w:color w:val="0D0D0D"/>
          <w:sz w:val="24"/>
          <w:szCs w:val="24"/>
          <w:lang w:eastAsia="pl-PL"/>
        </w:rPr>
        <w:t>oferujemy:</w:t>
      </w:r>
    </w:p>
    <w:p w:rsidR="005A441B" w:rsidRPr="005A441B" w:rsidRDefault="00807CF4" w:rsidP="005A441B">
      <w:pPr>
        <w:numPr>
          <w:ilvl w:val="0"/>
          <w:numId w:val="72"/>
        </w:numPr>
        <w:spacing w:after="0" w:line="240" w:lineRule="auto"/>
        <w:contextualSpacing/>
        <w:jc w:val="both"/>
        <w:rPr>
          <w:rFonts w:ascii="Times New Roman" w:eastAsia="Times New Roman" w:hAnsi="Times New Roman" w:cs="Times New Roman"/>
          <w:b/>
          <w:i/>
          <w:szCs w:val="20"/>
          <w:lang w:eastAsia="pl-PL"/>
        </w:rPr>
      </w:pPr>
      <w:r w:rsidRPr="00807CF4">
        <w:rPr>
          <w:rFonts w:ascii="Times New Roman" w:eastAsia="Times New Roman" w:hAnsi="Times New Roman" w:cs="Times New Roman"/>
          <w:color w:val="0D0D0D"/>
          <w:sz w:val="24"/>
          <w:szCs w:val="24"/>
          <w:lang w:eastAsia="pl-PL"/>
        </w:rPr>
        <w:t xml:space="preserve"> wykonanie zamówienia pod nazwą </w:t>
      </w:r>
      <w:r w:rsidR="00F83AE9">
        <w:rPr>
          <w:rFonts w:ascii="Times New Roman" w:eastAsia="Times New Roman" w:hAnsi="Times New Roman" w:cs="Times New Roman"/>
          <w:b/>
          <w:i/>
          <w:szCs w:val="20"/>
          <w:lang w:eastAsia="pl-PL"/>
        </w:rPr>
        <w:t>Rozbudowa</w:t>
      </w:r>
      <w:r w:rsidR="005A441B" w:rsidRPr="005A441B">
        <w:rPr>
          <w:rFonts w:ascii="Times New Roman" w:eastAsia="Times New Roman" w:hAnsi="Times New Roman" w:cs="Times New Roman"/>
          <w:b/>
          <w:i/>
          <w:szCs w:val="20"/>
          <w:lang w:eastAsia="pl-PL"/>
        </w:rPr>
        <w:t xml:space="preserve"> drogi powiatowej nr 4123W ul. Kosmowska w zakresie budowy chodnika i odwodnienia – dł. 2350 mb. gm. Stare Babice” – ETAP 1</w:t>
      </w:r>
    </w:p>
    <w:p w:rsidR="00807CF4" w:rsidRPr="00807CF4" w:rsidRDefault="00807CF4" w:rsidP="00807CF4">
      <w:pPr>
        <w:spacing w:after="0" w:line="240" w:lineRule="auto"/>
        <w:jc w:val="both"/>
        <w:rPr>
          <w:rFonts w:ascii="Times New Roman" w:eastAsia="Times New Roman" w:hAnsi="Times New Roman" w:cs="Times New Roman"/>
          <w:b/>
          <w:i/>
          <w:color w:val="0D0D0D"/>
          <w:sz w:val="24"/>
          <w:szCs w:val="24"/>
          <w:lang w:eastAsia="pl-PL"/>
        </w:rPr>
      </w:pPr>
      <w:r w:rsidRPr="00807CF4">
        <w:rPr>
          <w:rFonts w:ascii="Times New Roman" w:eastAsia="Times New Roman" w:hAnsi="Times New Roman" w:cs="Times New Roman"/>
          <w:b/>
          <w:i/>
          <w:color w:val="0D0D0D"/>
          <w:sz w:val="24"/>
          <w:szCs w:val="24"/>
          <w:lang w:eastAsia="pl-PL"/>
        </w:rPr>
        <w:t xml:space="preserve"> </w:t>
      </w:r>
      <w:r w:rsidRPr="00807CF4">
        <w:rPr>
          <w:rFonts w:ascii="Times New Roman" w:eastAsia="Times New Roman" w:hAnsi="Times New Roman" w:cs="Times New Roman"/>
          <w:color w:val="0D0D0D"/>
          <w:sz w:val="24"/>
          <w:szCs w:val="24"/>
          <w:lang w:eastAsia="pl-PL"/>
        </w:rPr>
        <w:t xml:space="preserve">w zakresie objętym specyfikacją istotnych warunków zamówienia i przedmiarem robót </w:t>
      </w:r>
    </w:p>
    <w:p w:rsidR="00807CF4" w:rsidRPr="00807CF4" w:rsidRDefault="00807CF4" w:rsidP="00807CF4">
      <w:pPr>
        <w:spacing w:after="0" w:line="240" w:lineRule="auto"/>
        <w:ind w:left="180"/>
        <w:jc w:val="both"/>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za kwotę brutto (netto + obowiązujący podatek VAT)</w:t>
      </w:r>
      <w:r w:rsidRPr="00807CF4">
        <w:rPr>
          <w:rFonts w:ascii="Times New Roman" w:eastAsia="Times New Roman" w:hAnsi="Times New Roman" w:cs="Times New Roman"/>
          <w:color w:val="0D0D0D"/>
          <w:sz w:val="24"/>
          <w:szCs w:val="24"/>
          <w:lang w:eastAsia="pl-PL"/>
        </w:rPr>
        <w:t xml:space="preserve"> </w:t>
      </w:r>
      <w:r w:rsidRPr="00807CF4">
        <w:rPr>
          <w:rFonts w:ascii="Times New Roman" w:eastAsia="Times New Roman" w:hAnsi="Times New Roman" w:cs="Times New Roman"/>
          <w:b/>
          <w:color w:val="0D0D0D"/>
          <w:sz w:val="24"/>
          <w:szCs w:val="24"/>
          <w:lang w:eastAsia="pl-PL"/>
        </w:rPr>
        <w:t>określone w poniżej tabeli:</w:t>
      </w:r>
    </w:p>
    <w:p w:rsidR="00807CF4" w:rsidRPr="00807CF4" w:rsidRDefault="00807CF4" w:rsidP="00807CF4">
      <w:pPr>
        <w:spacing w:after="0" w:line="240" w:lineRule="auto"/>
        <w:ind w:left="720"/>
        <w:jc w:val="both"/>
        <w:rPr>
          <w:rFonts w:ascii="Times New Roman" w:eastAsia="Times New Roman" w:hAnsi="Times New Roman" w:cs="Times New Roman"/>
          <w:b/>
          <w:color w:val="0D0D0D"/>
          <w:sz w:val="24"/>
          <w:szCs w:val="24"/>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
        <w:gridCol w:w="8783"/>
      </w:tblGrid>
      <w:tr w:rsidR="00807CF4" w:rsidRPr="00807CF4" w:rsidTr="00807CF4">
        <w:trPr>
          <w:trHeight w:val="2594"/>
        </w:trPr>
        <w:tc>
          <w:tcPr>
            <w:tcW w:w="288" w:type="dxa"/>
            <w:tcBorders>
              <w:top w:val="single" w:sz="4" w:space="0" w:color="auto"/>
              <w:left w:val="single" w:sz="4" w:space="0" w:color="auto"/>
              <w:bottom w:val="double" w:sz="4" w:space="0" w:color="auto"/>
              <w:right w:val="single" w:sz="4" w:space="0" w:color="auto"/>
            </w:tcBorders>
          </w:tcPr>
          <w:p w:rsidR="00807CF4" w:rsidRPr="00807CF4" w:rsidRDefault="00807CF4" w:rsidP="00807CF4">
            <w:pPr>
              <w:spacing w:after="0" w:line="240" w:lineRule="auto"/>
              <w:jc w:val="both"/>
              <w:rPr>
                <w:rFonts w:ascii="Times New Roman" w:eastAsia="Times New Roman" w:hAnsi="Times New Roman" w:cs="Times New Roman"/>
                <w:b/>
                <w:color w:val="0D0D0D"/>
                <w:sz w:val="24"/>
                <w:szCs w:val="24"/>
                <w:lang w:eastAsia="pl-PL"/>
              </w:rPr>
            </w:pPr>
          </w:p>
        </w:tc>
        <w:tc>
          <w:tcPr>
            <w:tcW w:w="9000" w:type="dxa"/>
            <w:tcBorders>
              <w:top w:val="single" w:sz="4" w:space="0" w:color="auto"/>
              <w:left w:val="single" w:sz="4" w:space="0" w:color="auto"/>
              <w:bottom w:val="double" w:sz="4" w:space="0" w:color="auto"/>
              <w:right w:val="single" w:sz="4" w:space="0" w:color="auto"/>
            </w:tcBorders>
          </w:tcPr>
          <w:p w:rsidR="00807CF4" w:rsidRPr="00807CF4" w:rsidRDefault="00807CF4" w:rsidP="00807CF4">
            <w:pPr>
              <w:spacing w:after="0" w:line="240" w:lineRule="auto"/>
              <w:jc w:val="both"/>
              <w:rPr>
                <w:rFonts w:ascii="Times New Roman" w:eastAsia="Times New Roman" w:hAnsi="Times New Roman" w:cs="Times New Roman"/>
                <w:b/>
                <w:color w:val="0D0D0D"/>
                <w:sz w:val="24"/>
                <w:szCs w:val="24"/>
                <w:lang w:eastAsia="pl-PL"/>
              </w:rPr>
            </w:pPr>
          </w:p>
          <w:p w:rsidR="00807CF4" w:rsidRPr="00807CF4" w:rsidRDefault="00807CF4" w:rsidP="00807CF4">
            <w:pPr>
              <w:spacing w:after="0" w:line="240" w:lineRule="auto"/>
              <w:jc w:val="both"/>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Kwota brutto (netto + obowiązujący podatek VAT</w:t>
            </w:r>
          </w:p>
          <w:p w:rsidR="00807CF4" w:rsidRPr="00807CF4" w:rsidRDefault="00807CF4" w:rsidP="00807CF4">
            <w:pPr>
              <w:spacing w:after="0" w:line="240" w:lineRule="auto"/>
              <w:jc w:val="both"/>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w:t>
            </w:r>
          </w:p>
          <w:p w:rsidR="00807CF4" w:rsidRPr="00807CF4" w:rsidRDefault="00807CF4" w:rsidP="00807CF4">
            <w:pPr>
              <w:spacing w:after="0" w:line="240" w:lineRule="auto"/>
              <w:jc w:val="both"/>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Słownie …………………………………………………………………</w:t>
            </w:r>
          </w:p>
          <w:p w:rsidR="00807CF4" w:rsidRPr="00807CF4" w:rsidRDefault="00807CF4" w:rsidP="00807CF4">
            <w:pPr>
              <w:tabs>
                <w:tab w:val="left" w:pos="1440"/>
              </w:tabs>
              <w:spacing w:after="0" w:line="240" w:lineRule="auto"/>
              <w:jc w:val="both"/>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w tym:</w:t>
            </w:r>
            <w:r w:rsidRPr="00807CF4">
              <w:rPr>
                <w:rFonts w:ascii="Times New Roman" w:eastAsia="Times New Roman" w:hAnsi="Times New Roman" w:cs="Times New Roman"/>
                <w:b/>
                <w:color w:val="0D0D0D"/>
                <w:sz w:val="24"/>
                <w:szCs w:val="24"/>
                <w:lang w:eastAsia="pl-PL"/>
              </w:rPr>
              <w:tab/>
            </w:r>
          </w:p>
          <w:p w:rsidR="00807CF4" w:rsidRPr="00807CF4" w:rsidRDefault="00807CF4" w:rsidP="00807CF4">
            <w:pPr>
              <w:spacing w:after="0" w:line="240" w:lineRule="auto"/>
              <w:jc w:val="both"/>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kwota netto……………………………………………………………..</w:t>
            </w:r>
          </w:p>
          <w:p w:rsidR="00807CF4" w:rsidRPr="00807CF4" w:rsidRDefault="00807CF4" w:rsidP="00807CF4">
            <w:pPr>
              <w:spacing w:after="0" w:line="240" w:lineRule="auto"/>
              <w:jc w:val="both"/>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słownie ……………………………………………………………………</w:t>
            </w:r>
          </w:p>
          <w:p w:rsidR="00807CF4" w:rsidRPr="00807CF4" w:rsidRDefault="00807CF4" w:rsidP="00807CF4">
            <w:pPr>
              <w:spacing w:after="0" w:line="240" w:lineRule="auto"/>
              <w:jc w:val="both"/>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należny podatek VAT w wysokości …..%, tj. …………………………..zł</w:t>
            </w:r>
          </w:p>
          <w:p w:rsidR="00807CF4" w:rsidRPr="00807CF4" w:rsidRDefault="00807CF4" w:rsidP="00807CF4">
            <w:pPr>
              <w:spacing w:after="0" w:line="240" w:lineRule="auto"/>
              <w:jc w:val="both"/>
              <w:rPr>
                <w:rFonts w:ascii="Times New Roman" w:eastAsia="Times New Roman" w:hAnsi="Times New Roman" w:cs="Times New Roman"/>
                <w:b/>
                <w:color w:val="0D0D0D"/>
                <w:sz w:val="24"/>
                <w:szCs w:val="24"/>
                <w:lang w:eastAsia="pl-PL"/>
              </w:rPr>
            </w:pPr>
            <w:r w:rsidRPr="00807CF4">
              <w:rPr>
                <w:rFonts w:ascii="Times New Roman" w:eastAsia="Times New Roman" w:hAnsi="Times New Roman" w:cs="Times New Roman"/>
                <w:b/>
                <w:color w:val="0D0D0D"/>
                <w:sz w:val="24"/>
                <w:szCs w:val="24"/>
                <w:lang w:eastAsia="pl-PL"/>
              </w:rPr>
              <w:t>słownie……………………………………………………………………..</w:t>
            </w:r>
          </w:p>
        </w:tc>
      </w:tr>
    </w:tbl>
    <w:p w:rsidR="00807CF4" w:rsidRPr="00807CF4" w:rsidRDefault="00807CF4" w:rsidP="00807CF4">
      <w:pPr>
        <w:spacing w:after="0" w:line="240" w:lineRule="auto"/>
        <w:ind w:left="720"/>
        <w:jc w:val="both"/>
        <w:rPr>
          <w:rFonts w:ascii="Times New Roman" w:eastAsia="Times New Roman" w:hAnsi="Times New Roman" w:cs="Times New Roman"/>
          <w:b/>
          <w:color w:val="0D0D0D"/>
          <w:sz w:val="24"/>
          <w:szCs w:val="24"/>
          <w:lang w:eastAsia="pl-PL"/>
        </w:rPr>
      </w:pPr>
    </w:p>
    <w:p w:rsidR="00807CF4" w:rsidRPr="00807CF4" w:rsidRDefault="00807CF4" w:rsidP="00807CF4">
      <w:pPr>
        <w:numPr>
          <w:ilvl w:val="1"/>
          <w:numId w:val="64"/>
        </w:numPr>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Cena ofertowa uwzględnia wykonanie wszystkich robót (kompletnego przedmiotu zamówienia) i zastosowanie produktów, materiałów określonych w dokumentacji projektowej.</w:t>
      </w:r>
    </w:p>
    <w:p w:rsidR="00807CF4" w:rsidRPr="00807CF4" w:rsidRDefault="00807CF4" w:rsidP="00807CF4">
      <w:pPr>
        <w:numPr>
          <w:ilvl w:val="1"/>
          <w:numId w:val="64"/>
        </w:numPr>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Oferta zawiera propozycje wynagrodzenia ze wszystkimi jego składnikami i dopłatami - koszty związane z całościowym wykonaniem przedmiotu zamówienia.</w:t>
      </w:r>
    </w:p>
    <w:p w:rsidR="00807CF4" w:rsidRPr="00807CF4" w:rsidRDefault="00807CF4" w:rsidP="00807CF4">
      <w:pPr>
        <w:numPr>
          <w:ilvl w:val="1"/>
          <w:numId w:val="64"/>
        </w:numPr>
        <w:spacing w:before="120" w:after="0" w:line="240" w:lineRule="auto"/>
        <w:jc w:val="both"/>
        <w:rPr>
          <w:rFonts w:ascii="Times New Roman" w:eastAsia="Times New Roman" w:hAnsi="Times New Roman" w:cs="Times New Roman"/>
          <w:b/>
          <w:sz w:val="24"/>
          <w:szCs w:val="24"/>
          <w:lang w:eastAsia="pl-PL"/>
        </w:rPr>
      </w:pPr>
      <w:r w:rsidRPr="00807CF4">
        <w:rPr>
          <w:rFonts w:ascii="Times New Roman" w:eastAsia="Times New Roman" w:hAnsi="Times New Roman" w:cs="Times New Roman"/>
          <w:sz w:val="24"/>
          <w:szCs w:val="24"/>
          <w:lang w:eastAsia="pl-PL"/>
        </w:rPr>
        <w:t>Zamówienie zobowiązuj</w:t>
      </w:r>
      <w:r w:rsidR="005A441B">
        <w:rPr>
          <w:rFonts w:ascii="Times New Roman" w:eastAsia="Times New Roman" w:hAnsi="Times New Roman" w:cs="Times New Roman"/>
          <w:sz w:val="24"/>
          <w:szCs w:val="24"/>
          <w:lang w:eastAsia="pl-PL"/>
        </w:rPr>
        <w:t>emy się wykonać w terminie do 15 grudnia</w:t>
      </w:r>
      <w:r w:rsidRPr="00807CF4">
        <w:rPr>
          <w:rFonts w:ascii="Times New Roman" w:eastAsia="Times New Roman" w:hAnsi="Times New Roman" w:cs="Times New Roman"/>
          <w:sz w:val="24"/>
          <w:szCs w:val="24"/>
          <w:lang w:eastAsia="pl-PL"/>
        </w:rPr>
        <w:t xml:space="preserve"> 2018 r.</w:t>
      </w:r>
    </w:p>
    <w:p w:rsidR="00807CF4" w:rsidRPr="00807CF4" w:rsidRDefault="00807CF4" w:rsidP="00807CF4">
      <w:pPr>
        <w:numPr>
          <w:ilvl w:val="0"/>
          <w:numId w:val="65"/>
        </w:numPr>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 xml:space="preserve">Po zapoznaniu się ze Specyfikacją istotnych warunków zamówienia oraz warunkami umownymi zawartym w przekazanym projekcie umowy, oświadczamy, że przyjmujemy </w:t>
      </w:r>
      <w:r w:rsidRPr="00807CF4">
        <w:rPr>
          <w:rFonts w:ascii="Times New Roman" w:eastAsia="Times New Roman" w:hAnsi="Times New Roman" w:cs="Times New Roman"/>
          <w:color w:val="0D0D0D"/>
          <w:sz w:val="24"/>
          <w:szCs w:val="24"/>
          <w:lang w:eastAsia="pl-PL"/>
        </w:rPr>
        <w:lastRenderedPageBreak/>
        <w:t>wszystkie warunki Zamawiającego bez zastrzeżeń i zobowiązujemy się do zawarcia umowy na warunkach określonych w projekcie umowy.</w:t>
      </w:r>
    </w:p>
    <w:p w:rsidR="00807CF4" w:rsidRPr="00807CF4" w:rsidRDefault="00807CF4" w:rsidP="00807CF4">
      <w:pPr>
        <w:numPr>
          <w:ilvl w:val="0"/>
          <w:numId w:val="65"/>
        </w:numPr>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 przypadku zatrudnienia podwykonawców, oświadczamy, że ponosimy całkowitą odpowiedzialność za działanie lub zaniechanie wszystkich podwykonawców.</w:t>
      </w:r>
    </w:p>
    <w:p w:rsidR="00807CF4" w:rsidRPr="00807CF4" w:rsidRDefault="00807CF4" w:rsidP="00807CF4">
      <w:pPr>
        <w:numPr>
          <w:ilvl w:val="0"/>
          <w:numId w:val="65"/>
        </w:numPr>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 xml:space="preserve">Udzielimy gwarancji na przedmiot zamówienia na okres </w:t>
      </w:r>
      <w:r w:rsidRPr="00807CF4">
        <w:rPr>
          <w:rFonts w:ascii="Times New Roman" w:eastAsia="Times New Roman" w:hAnsi="Times New Roman" w:cs="Times New Roman"/>
          <w:b/>
          <w:color w:val="0D0D0D"/>
          <w:sz w:val="24"/>
          <w:szCs w:val="24"/>
          <w:lang w:eastAsia="pl-PL"/>
        </w:rPr>
        <w:t>….. miesięcy (wpisać nie mniej niż 36 miesięcy)</w:t>
      </w:r>
      <w:r w:rsidRPr="00807CF4">
        <w:rPr>
          <w:rFonts w:ascii="Times New Roman" w:eastAsia="Times New Roman" w:hAnsi="Times New Roman" w:cs="Times New Roman"/>
          <w:color w:val="0D0D0D"/>
          <w:sz w:val="24"/>
          <w:szCs w:val="24"/>
          <w:lang w:eastAsia="pl-PL"/>
        </w:rPr>
        <w:t xml:space="preserve"> od daty przekazania przedmiotu zamówienia do eksploatacji.</w:t>
      </w:r>
    </w:p>
    <w:p w:rsidR="00807CF4" w:rsidRPr="00807CF4" w:rsidRDefault="00807CF4" w:rsidP="00807CF4">
      <w:pPr>
        <w:numPr>
          <w:ilvl w:val="0"/>
          <w:numId w:val="65"/>
        </w:numPr>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Udzielimy rękojmi za usunięcie wad prawnych i fizycznych robót oraz dostarczonych materiałów w okresie równym okresowi gwarancji po dokonaniu czynności odbioru końcowego.</w:t>
      </w:r>
    </w:p>
    <w:p w:rsidR="00807CF4" w:rsidRPr="00807CF4" w:rsidRDefault="00807CF4" w:rsidP="00807CF4">
      <w:pPr>
        <w:numPr>
          <w:ilvl w:val="0"/>
          <w:numId w:val="65"/>
        </w:numPr>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Oświadczamy, że uważamy się związani niniejszą ofertą w ciągu 30 dni. Bieg terminu rozpoczyna się wraz z upływem terminu składania ofert.</w:t>
      </w:r>
    </w:p>
    <w:p w:rsidR="00807CF4" w:rsidRPr="00807CF4" w:rsidRDefault="00807CF4" w:rsidP="00807CF4">
      <w:pPr>
        <w:numPr>
          <w:ilvl w:val="0"/>
          <w:numId w:val="65"/>
        </w:numPr>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Upoważniamy Zamawiającego bądź działające w jego imieniu osoby fizyczne lub prawne do przeprowadzenia wszelkich badań mających na celu sprawdzenie prawdziwości informacji i danych zawartych w przedłożonych przez nas oświadczeniach, i dokumentach oraz wyjaśnienia finansowych i technicznych aspektów naszej oferty.</w:t>
      </w:r>
    </w:p>
    <w:p w:rsidR="00807CF4" w:rsidRPr="00807CF4" w:rsidRDefault="00807CF4" w:rsidP="00807CF4">
      <w:pPr>
        <w:numPr>
          <w:ilvl w:val="0"/>
          <w:numId w:val="65"/>
        </w:numPr>
        <w:spacing w:before="120" w:after="0" w:line="240" w:lineRule="auto"/>
        <w:jc w:val="both"/>
        <w:rPr>
          <w:rFonts w:ascii="Arial" w:eastAsia="Times New Roman" w:hAnsi="Arial" w:cs="Arial"/>
          <w:color w:val="0D0D0D"/>
          <w:sz w:val="20"/>
          <w:szCs w:val="20"/>
          <w:lang w:eastAsia="pl-PL"/>
        </w:rPr>
      </w:pPr>
      <w:r w:rsidRPr="00807CF4">
        <w:rPr>
          <w:rFonts w:ascii="Arial" w:eastAsia="Times New Roman" w:hAnsi="Arial" w:cs="Arial"/>
          <w:color w:val="0D0D0D"/>
          <w:sz w:val="20"/>
          <w:szCs w:val="20"/>
          <w:lang w:eastAsia="pl-PL"/>
        </w:rPr>
        <w:t>Wykonawca jest:</w:t>
      </w:r>
    </w:p>
    <w:p w:rsidR="00807CF4" w:rsidRPr="00807CF4" w:rsidRDefault="00807CF4" w:rsidP="00807CF4">
      <w:pPr>
        <w:tabs>
          <w:tab w:val="num" w:pos="284"/>
        </w:tabs>
        <w:spacing w:before="120" w:after="0" w:line="240" w:lineRule="auto"/>
        <w:ind w:left="284"/>
        <w:jc w:val="both"/>
        <w:rPr>
          <w:rFonts w:ascii="Arial" w:eastAsia="Times New Roman" w:hAnsi="Arial" w:cs="Arial"/>
          <w:color w:val="0D0D0D"/>
          <w:sz w:val="20"/>
          <w:szCs w:val="20"/>
          <w:lang w:eastAsia="pl-PL"/>
        </w:rPr>
      </w:pPr>
      <w:r w:rsidRPr="00807CF4">
        <w:rPr>
          <w:rFonts w:ascii="Arial" w:eastAsia="Times New Roman" w:hAnsi="Arial" w:cs="Arial"/>
          <w:color w:val="0D0D0D"/>
          <w:sz w:val="20"/>
          <w:szCs w:val="20"/>
          <w:lang w:eastAsia="pl-PL"/>
        </w:rPr>
        <w:t xml:space="preserve">1) Mikroprzedsiębiorstwem </w:t>
      </w:r>
      <w:r w:rsidRPr="00807CF4">
        <w:rPr>
          <w:rFonts w:ascii="Arial" w:eastAsia="Times New Roman" w:hAnsi="Arial" w:cs="Arial"/>
          <w:color w:val="0D0D0D"/>
          <w:sz w:val="20"/>
          <w:szCs w:val="20"/>
          <w:lang w:eastAsia="pl-PL"/>
        </w:rPr>
        <w:sym w:font="Arial" w:char="F09E"/>
      </w:r>
      <w:r w:rsidRPr="00807CF4">
        <w:rPr>
          <w:rFonts w:ascii="Arial" w:eastAsia="Times New Roman" w:hAnsi="Arial" w:cs="Arial"/>
          <w:color w:val="0D0D0D"/>
          <w:sz w:val="20"/>
          <w:szCs w:val="20"/>
          <w:lang w:eastAsia="pl-PL"/>
        </w:rPr>
        <w:t xml:space="preserve"> TAK </w:t>
      </w:r>
      <w:r w:rsidRPr="00807CF4">
        <w:rPr>
          <w:rFonts w:ascii="Arial" w:eastAsia="Times New Roman" w:hAnsi="Arial" w:cs="Arial"/>
          <w:color w:val="0D0D0D"/>
          <w:sz w:val="20"/>
          <w:szCs w:val="20"/>
          <w:lang w:eastAsia="pl-PL"/>
        </w:rPr>
        <w:sym w:font="Arial" w:char="F09E"/>
      </w:r>
      <w:r w:rsidRPr="00807CF4">
        <w:rPr>
          <w:rFonts w:ascii="Arial" w:eastAsia="Times New Roman" w:hAnsi="Arial" w:cs="Arial"/>
          <w:color w:val="0D0D0D"/>
          <w:sz w:val="20"/>
          <w:szCs w:val="20"/>
          <w:lang w:eastAsia="pl-PL"/>
        </w:rPr>
        <w:t xml:space="preserve"> NIE</w:t>
      </w:r>
    </w:p>
    <w:p w:rsidR="00807CF4" w:rsidRPr="00807CF4" w:rsidRDefault="00807CF4" w:rsidP="00807CF4">
      <w:pPr>
        <w:tabs>
          <w:tab w:val="num" w:pos="284"/>
        </w:tabs>
        <w:spacing w:before="120" w:after="0" w:line="240" w:lineRule="auto"/>
        <w:ind w:left="284"/>
        <w:jc w:val="both"/>
        <w:rPr>
          <w:rFonts w:ascii="Arial" w:eastAsia="Times New Roman" w:hAnsi="Arial" w:cs="Arial"/>
          <w:color w:val="0D0D0D"/>
          <w:sz w:val="20"/>
          <w:szCs w:val="20"/>
          <w:lang w:eastAsia="pl-PL"/>
        </w:rPr>
      </w:pPr>
      <w:r w:rsidRPr="00807CF4">
        <w:rPr>
          <w:rFonts w:ascii="Arial" w:eastAsia="Times New Roman" w:hAnsi="Arial" w:cs="Arial"/>
          <w:color w:val="0D0D0D"/>
          <w:sz w:val="20"/>
          <w:szCs w:val="20"/>
          <w:lang w:eastAsia="pl-PL"/>
        </w:rPr>
        <w:t xml:space="preserve">2) małym przedsiębiorstwem </w:t>
      </w:r>
      <w:r w:rsidRPr="00807CF4">
        <w:rPr>
          <w:rFonts w:ascii="Arial" w:eastAsia="Times New Roman" w:hAnsi="Arial" w:cs="Arial"/>
          <w:color w:val="0D0D0D"/>
          <w:sz w:val="20"/>
          <w:szCs w:val="20"/>
          <w:lang w:eastAsia="pl-PL"/>
        </w:rPr>
        <w:sym w:font="Arial" w:char="F09E"/>
      </w:r>
      <w:r w:rsidRPr="00807CF4">
        <w:rPr>
          <w:rFonts w:ascii="Arial" w:eastAsia="Times New Roman" w:hAnsi="Arial" w:cs="Arial"/>
          <w:color w:val="0D0D0D"/>
          <w:sz w:val="20"/>
          <w:szCs w:val="20"/>
          <w:lang w:eastAsia="pl-PL"/>
        </w:rPr>
        <w:t xml:space="preserve"> TAK </w:t>
      </w:r>
      <w:r w:rsidRPr="00807CF4">
        <w:rPr>
          <w:rFonts w:ascii="Arial" w:eastAsia="Times New Roman" w:hAnsi="Arial" w:cs="Arial"/>
          <w:color w:val="0D0D0D"/>
          <w:sz w:val="20"/>
          <w:szCs w:val="20"/>
          <w:lang w:eastAsia="pl-PL"/>
        </w:rPr>
        <w:sym w:font="Arial" w:char="F09E"/>
      </w:r>
      <w:r w:rsidRPr="00807CF4">
        <w:rPr>
          <w:rFonts w:ascii="Arial" w:eastAsia="Times New Roman" w:hAnsi="Arial" w:cs="Arial"/>
          <w:color w:val="0D0D0D"/>
          <w:sz w:val="20"/>
          <w:szCs w:val="20"/>
          <w:lang w:eastAsia="pl-PL"/>
        </w:rPr>
        <w:t xml:space="preserve"> NIE</w:t>
      </w:r>
    </w:p>
    <w:p w:rsidR="00807CF4" w:rsidRPr="00807CF4" w:rsidRDefault="00807CF4" w:rsidP="00807CF4">
      <w:pPr>
        <w:tabs>
          <w:tab w:val="num" w:pos="284"/>
        </w:tabs>
        <w:spacing w:before="120" w:after="0" w:line="240" w:lineRule="auto"/>
        <w:ind w:left="284"/>
        <w:jc w:val="both"/>
        <w:rPr>
          <w:rFonts w:ascii="Arial" w:eastAsia="Times New Roman" w:hAnsi="Arial" w:cs="Arial"/>
          <w:color w:val="0D0D0D"/>
          <w:sz w:val="20"/>
          <w:szCs w:val="20"/>
          <w:lang w:eastAsia="pl-PL"/>
        </w:rPr>
      </w:pPr>
      <w:r w:rsidRPr="00807CF4">
        <w:rPr>
          <w:rFonts w:ascii="Arial" w:eastAsia="Times New Roman" w:hAnsi="Arial" w:cs="Arial"/>
          <w:color w:val="0D0D0D"/>
          <w:sz w:val="20"/>
          <w:szCs w:val="20"/>
          <w:lang w:eastAsia="pl-PL"/>
        </w:rPr>
        <w:t xml:space="preserve">3) średnim przedsiębiorstwem </w:t>
      </w:r>
      <w:r w:rsidRPr="00807CF4">
        <w:rPr>
          <w:rFonts w:ascii="Arial" w:eastAsia="Times New Roman" w:hAnsi="Arial" w:cs="Arial"/>
          <w:color w:val="0D0D0D"/>
          <w:sz w:val="20"/>
          <w:szCs w:val="20"/>
          <w:lang w:eastAsia="pl-PL"/>
        </w:rPr>
        <w:sym w:font="Arial" w:char="F09E"/>
      </w:r>
      <w:r w:rsidRPr="00807CF4">
        <w:rPr>
          <w:rFonts w:ascii="Arial" w:eastAsia="Times New Roman" w:hAnsi="Arial" w:cs="Arial"/>
          <w:color w:val="0D0D0D"/>
          <w:sz w:val="20"/>
          <w:szCs w:val="20"/>
          <w:lang w:eastAsia="pl-PL"/>
        </w:rPr>
        <w:t xml:space="preserve"> TAK </w:t>
      </w:r>
      <w:r w:rsidRPr="00807CF4">
        <w:rPr>
          <w:rFonts w:ascii="Arial" w:eastAsia="Times New Roman" w:hAnsi="Arial" w:cs="Arial"/>
          <w:color w:val="0D0D0D"/>
          <w:sz w:val="20"/>
          <w:szCs w:val="20"/>
          <w:lang w:eastAsia="pl-PL"/>
        </w:rPr>
        <w:sym w:font="Arial" w:char="F09E"/>
      </w:r>
      <w:r w:rsidRPr="00807CF4">
        <w:rPr>
          <w:rFonts w:ascii="Arial" w:eastAsia="Times New Roman" w:hAnsi="Arial" w:cs="Arial"/>
          <w:color w:val="0D0D0D"/>
          <w:sz w:val="20"/>
          <w:szCs w:val="20"/>
          <w:lang w:eastAsia="pl-PL"/>
        </w:rPr>
        <w:t xml:space="preserve"> NIE</w:t>
      </w:r>
    </w:p>
    <w:p w:rsidR="00807CF4" w:rsidRPr="00807CF4" w:rsidRDefault="00807CF4" w:rsidP="00807CF4">
      <w:pPr>
        <w:tabs>
          <w:tab w:val="num" w:pos="284"/>
        </w:tabs>
        <w:spacing w:before="120" w:after="0" w:line="240" w:lineRule="auto"/>
        <w:ind w:left="284"/>
        <w:jc w:val="both"/>
        <w:rPr>
          <w:rFonts w:ascii="Arial" w:eastAsia="Times New Roman" w:hAnsi="Arial" w:cs="Arial"/>
          <w:color w:val="0D0D0D"/>
          <w:sz w:val="20"/>
          <w:szCs w:val="20"/>
          <w:lang w:eastAsia="pl-PL"/>
        </w:rPr>
      </w:pPr>
      <w:r w:rsidRPr="00807CF4">
        <w:rPr>
          <w:rFonts w:ascii="Arial" w:eastAsia="Times New Roman" w:hAnsi="Arial" w:cs="Arial"/>
          <w:color w:val="0D0D0D"/>
          <w:sz w:val="20"/>
          <w:szCs w:val="20"/>
          <w:lang w:eastAsia="pl-PL"/>
        </w:rPr>
        <w:t>Proszę zaznaczyć</w:t>
      </w:r>
    </w:p>
    <w:p w:rsidR="00807CF4" w:rsidRPr="00807CF4" w:rsidRDefault="00807CF4" w:rsidP="00807CF4">
      <w:pPr>
        <w:numPr>
          <w:ilvl w:val="0"/>
          <w:numId w:val="65"/>
        </w:numPr>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Oświadczamy, pod rygorem wykluczenia z postępowania, iż wszystkie informacje zamieszczone w naszej ofercie i załącznikach do oferty są prawdziwe.</w:t>
      </w:r>
    </w:p>
    <w:p w:rsidR="00807CF4" w:rsidRPr="00807CF4" w:rsidRDefault="00807CF4" w:rsidP="00807CF4">
      <w:pPr>
        <w:numPr>
          <w:ilvl w:val="0"/>
          <w:numId w:val="65"/>
        </w:numPr>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 przypadku wyboru naszej oferty zobowiązujemy się do wniesienia zabezpieczenia należytego wykonania umowy w wysokości 10 % ceny ofertowej</w:t>
      </w:r>
      <w:r w:rsidRPr="00807CF4">
        <w:rPr>
          <w:rFonts w:ascii="Times New Roman" w:eastAsia="Times New Roman" w:hAnsi="Times New Roman" w:cs="Times New Roman"/>
          <w:b/>
          <w:color w:val="0D0D0D"/>
          <w:sz w:val="24"/>
          <w:szCs w:val="24"/>
          <w:lang w:eastAsia="pl-PL"/>
        </w:rPr>
        <w:t xml:space="preserve"> </w:t>
      </w:r>
      <w:r w:rsidRPr="00807CF4">
        <w:rPr>
          <w:rFonts w:ascii="Times New Roman" w:eastAsia="Times New Roman" w:hAnsi="Times New Roman" w:cs="Times New Roman"/>
          <w:color w:val="0D0D0D"/>
          <w:sz w:val="24"/>
          <w:szCs w:val="24"/>
          <w:lang w:eastAsia="pl-PL"/>
        </w:rPr>
        <w:t>(ceny brutto), tj. ......................................... zł. – zabezpieczenie zamierzamy wnieść w następującej formie ………………………………….</w:t>
      </w:r>
    </w:p>
    <w:p w:rsidR="00807CF4" w:rsidRPr="00807CF4" w:rsidRDefault="00807CF4" w:rsidP="00807CF4">
      <w:pPr>
        <w:numPr>
          <w:ilvl w:val="0"/>
          <w:numId w:val="65"/>
        </w:numPr>
        <w:spacing w:before="120"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Oświadczam, że wypełniłem obowiązki informacyjne przewidziane w art. 13 lub art. 14 RODO1) wobec osób fizycznych, od których dane osobowe bezpośrednio lub pośrednio pozyskałem w celu ubiegania się o udzielenie zamówienia publicznego w niniejszym postępowaniu.</w:t>
      </w:r>
    </w:p>
    <w:p w:rsidR="00807CF4" w:rsidRPr="00807CF4" w:rsidRDefault="00807CF4" w:rsidP="00807CF4">
      <w:pPr>
        <w:spacing w:after="0" w:line="240" w:lineRule="auto"/>
        <w:ind w:left="357"/>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Oferta zawiera ..........stron/kartek</w:t>
      </w:r>
      <w:r w:rsidRPr="00807CF4">
        <w:rPr>
          <w:rFonts w:ascii="Times New Roman" w:eastAsia="Times New Roman" w:hAnsi="Times New Roman" w:cs="Times New Roman"/>
          <w:i/>
          <w:color w:val="0D0D0D"/>
          <w:sz w:val="24"/>
          <w:szCs w:val="24"/>
          <w:lang w:eastAsia="pl-PL"/>
        </w:rPr>
        <w:t>*</w:t>
      </w:r>
      <w:r w:rsidRPr="00807CF4">
        <w:rPr>
          <w:rFonts w:ascii="Times New Roman" w:eastAsia="Times New Roman" w:hAnsi="Times New Roman" w:cs="Times New Roman"/>
          <w:color w:val="0D0D0D"/>
          <w:sz w:val="24"/>
          <w:szCs w:val="24"/>
          <w:lang w:eastAsia="pl-PL"/>
        </w:rPr>
        <w:t xml:space="preserve"> ponumerowanych i podpisanych (lub parafowanych) przez osoby uprawnione do reprezentowania wykonawcy.</w:t>
      </w:r>
    </w:p>
    <w:p w:rsidR="00807CF4" w:rsidRPr="00807CF4" w:rsidRDefault="00807CF4" w:rsidP="00807CF4">
      <w:pPr>
        <w:spacing w:after="0" w:line="240" w:lineRule="auto"/>
        <w:jc w:val="both"/>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w:t>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t>...............................................................</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miejscowość,  data</w:t>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t xml:space="preserve">  </w:t>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r>
      <w:r w:rsidRPr="00807CF4">
        <w:rPr>
          <w:rFonts w:ascii="Times New Roman" w:eastAsia="Times New Roman" w:hAnsi="Times New Roman" w:cs="Times New Roman"/>
          <w:color w:val="0D0D0D"/>
          <w:sz w:val="24"/>
          <w:szCs w:val="24"/>
          <w:lang w:eastAsia="pl-PL"/>
        </w:rPr>
        <w:tab/>
        <w:t>pieczęcie imienne i podpisy osób</w:t>
      </w:r>
    </w:p>
    <w:p w:rsidR="00807CF4" w:rsidRPr="00807CF4" w:rsidRDefault="00807CF4" w:rsidP="00807CF4">
      <w:pPr>
        <w:spacing w:after="0" w:line="240" w:lineRule="auto"/>
        <w:ind w:left="3545" w:firstLine="1420"/>
        <w:jc w:val="center"/>
        <w:rPr>
          <w:rFonts w:ascii="Times New Roman" w:eastAsia="Times New Roman" w:hAnsi="Times New Roman" w:cs="Times New Roman"/>
          <w:color w:val="0D0D0D"/>
          <w:sz w:val="24"/>
          <w:szCs w:val="24"/>
          <w:lang w:eastAsia="pl-PL"/>
        </w:rPr>
      </w:pPr>
      <w:r w:rsidRPr="00807CF4">
        <w:rPr>
          <w:rFonts w:ascii="Times New Roman" w:eastAsia="Times New Roman" w:hAnsi="Times New Roman" w:cs="Times New Roman"/>
          <w:color w:val="0D0D0D"/>
          <w:sz w:val="24"/>
          <w:szCs w:val="24"/>
          <w:lang w:eastAsia="pl-PL"/>
        </w:rPr>
        <w:t>uprawnionych do reprezentowania wykonawcy</w:t>
      </w: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color w:val="0D0D0D"/>
          <w:sz w:val="24"/>
          <w:szCs w:val="24"/>
          <w:lang w:eastAsia="pl-PL"/>
        </w:rPr>
      </w:pPr>
    </w:p>
    <w:p w:rsidR="00807CF4" w:rsidRPr="00807CF4" w:rsidRDefault="00807CF4" w:rsidP="00807CF4">
      <w:pPr>
        <w:spacing w:after="0" w:line="240" w:lineRule="auto"/>
        <w:rPr>
          <w:rFonts w:ascii="Times New Roman" w:eastAsia="Times New Roman" w:hAnsi="Times New Roman" w:cs="Times New Roman"/>
          <w:b/>
          <w:color w:val="0D0D0D"/>
          <w:lang w:eastAsia="pl-PL"/>
        </w:rPr>
      </w:pPr>
      <w:r w:rsidRPr="00807CF4">
        <w:rPr>
          <w:rFonts w:ascii="Times New Roman" w:eastAsia="Times New Roman" w:hAnsi="Times New Roman" w:cs="Times New Roman"/>
          <w:color w:val="0D0D0D"/>
          <w:sz w:val="24"/>
          <w:szCs w:val="24"/>
          <w:lang w:eastAsia="pl-PL"/>
        </w:rPr>
        <w:t xml:space="preserve"> F</w:t>
      </w:r>
      <w:r w:rsidRPr="00807CF4">
        <w:rPr>
          <w:rFonts w:ascii="Times New Roman" w:eastAsia="Times New Roman" w:hAnsi="Times New Roman" w:cs="Times New Roman"/>
          <w:b/>
          <w:color w:val="0D0D0D"/>
          <w:lang w:eastAsia="pl-PL"/>
        </w:rPr>
        <w:t xml:space="preserve">ormularz nr 1 </w:t>
      </w:r>
    </w:p>
    <w:p w:rsidR="00807CF4" w:rsidRPr="00807CF4" w:rsidRDefault="00807CF4" w:rsidP="00807CF4">
      <w:pPr>
        <w:spacing w:after="0" w:line="240" w:lineRule="auto"/>
        <w:jc w:val="both"/>
        <w:rPr>
          <w:rFonts w:ascii="Times New Roman" w:eastAsia="Times New Roman" w:hAnsi="Times New Roman" w:cs="Times New Roman"/>
          <w:b/>
          <w:color w:val="0D0D0D"/>
          <w:lang w:eastAsia="pl-PL"/>
        </w:rPr>
      </w:pPr>
    </w:p>
    <w:p w:rsidR="00807CF4" w:rsidRPr="00807CF4" w:rsidRDefault="00807CF4" w:rsidP="00807CF4">
      <w:pPr>
        <w:autoSpaceDE w:val="0"/>
        <w:autoSpaceDN w:val="0"/>
        <w:adjustRightInd w:val="0"/>
        <w:spacing w:after="0" w:line="240" w:lineRule="auto"/>
        <w:jc w:val="right"/>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Zarząd Dróg Powiatowych w Ożarowie Mazowieckim</w:t>
      </w:r>
    </w:p>
    <w:p w:rsidR="00807CF4" w:rsidRPr="00807CF4" w:rsidRDefault="00807CF4" w:rsidP="00807CF4">
      <w:pPr>
        <w:autoSpaceDE w:val="0"/>
        <w:autoSpaceDN w:val="0"/>
        <w:adjustRightInd w:val="0"/>
        <w:spacing w:after="0" w:line="240" w:lineRule="auto"/>
        <w:jc w:val="right"/>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xml:space="preserve"> ul. Poznańska 300</w:t>
      </w:r>
    </w:p>
    <w:p w:rsidR="00807CF4" w:rsidRPr="00807CF4" w:rsidRDefault="00807CF4" w:rsidP="00807CF4">
      <w:pPr>
        <w:autoSpaceDE w:val="0"/>
        <w:autoSpaceDN w:val="0"/>
        <w:adjustRightInd w:val="0"/>
        <w:spacing w:after="0" w:line="240" w:lineRule="auto"/>
        <w:jc w:val="right"/>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xml:space="preserve"> 05 – 850 Ożarów Mazowiecki</w:t>
      </w:r>
    </w:p>
    <w:p w:rsidR="00807CF4" w:rsidRPr="00807CF4" w:rsidRDefault="00807CF4" w:rsidP="00807CF4">
      <w:pPr>
        <w:spacing w:after="0" w:line="240" w:lineRule="auto"/>
        <w:ind w:right="5953"/>
        <w:jc w:val="both"/>
        <w:rPr>
          <w:rFonts w:ascii="Times New Roman" w:eastAsia="Times New Roman" w:hAnsi="Times New Roman" w:cs="Times New Roman"/>
          <w:b/>
          <w:color w:val="0D0D0D"/>
          <w:u w:val="single"/>
          <w:lang w:eastAsia="pl-PL"/>
        </w:rPr>
      </w:pPr>
      <w:r w:rsidRPr="00807CF4">
        <w:rPr>
          <w:rFonts w:ascii="Times New Roman" w:eastAsia="Times New Roman" w:hAnsi="Times New Roman" w:cs="Times New Roman"/>
          <w:b/>
          <w:color w:val="0D0D0D"/>
          <w:u w:val="single"/>
          <w:lang w:eastAsia="pl-PL"/>
        </w:rPr>
        <w:t>Wykonawca:</w:t>
      </w:r>
    </w:p>
    <w:p w:rsidR="00807CF4" w:rsidRPr="00807CF4" w:rsidRDefault="00807CF4" w:rsidP="00807CF4">
      <w:pPr>
        <w:spacing w:after="0" w:line="240" w:lineRule="auto"/>
        <w:ind w:right="5953"/>
        <w:jc w:val="both"/>
        <w:rPr>
          <w:rFonts w:ascii="Times New Roman" w:eastAsia="Times New Roman" w:hAnsi="Times New Roman" w:cs="Times New Roman"/>
          <w:b/>
          <w:color w:val="0D0D0D"/>
          <w:u w:val="single"/>
          <w:lang w:eastAsia="pl-PL"/>
        </w:rPr>
      </w:pPr>
    </w:p>
    <w:p w:rsidR="00807CF4" w:rsidRPr="00807CF4" w:rsidRDefault="00807CF4" w:rsidP="00807CF4">
      <w:pPr>
        <w:spacing w:after="0" w:line="480" w:lineRule="auto"/>
        <w:ind w:right="4501"/>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t>
      </w:r>
    </w:p>
    <w:p w:rsidR="00807CF4" w:rsidRPr="00807CF4" w:rsidRDefault="00807CF4" w:rsidP="00807CF4">
      <w:pPr>
        <w:spacing w:after="0" w:line="480" w:lineRule="auto"/>
        <w:ind w:right="4501"/>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t>
      </w:r>
    </w:p>
    <w:p w:rsidR="00807CF4" w:rsidRPr="00807CF4" w:rsidRDefault="00807CF4" w:rsidP="00807CF4">
      <w:pPr>
        <w:spacing w:after="0" w:line="240" w:lineRule="auto"/>
        <w:ind w:right="4501"/>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t>
      </w:r>
    </w:p>
    <w:p w:rsidR="00807CF4" w:rsidRPr="00807CF4" w:rsidRDefault="00807CF4" w:rsidP="00807CF4">
      <w:pPr>
        <w:spacing w:after="0" w:line="240" w:lineRule="auto"/>
        <w:ind w:right="4501"/>
        <w:jc w:val="center"/>
        <w:rPr>
          <w:rFonts w:ascii="Times New Roman" w:eastAsia="Times New Roman" w:hAnsi="Times New Roman" w:cs="Times New Roman"/>
          <w:i/>
          <w:color w:val="0D0D0D"/>
          <w:lang w:eastAsia="pl-PL"/>
        </w:rPr>
      </w:pPr>
      <w:r w:rsidRPr="00807CF4">
        <w:rPr>
          <w:rFonts w:ascii="Times New Roman" w:eastAsia="Times New Roman" w:hAnsi="Times New Roman" w:cs="Times New Roman"/>
          <w:i/>
          <w:color w:val="0D0D0D"/>
          <w:lang w:eastAsia="pl-PL"/>
        </w:rPr>
        <w:t>(pełna nazwa/firma, adres, w zależności od podmiotu: NIP/PESEL, KRS/CEiDG)</w:t>
      </w:r>
    </w:p>
    <w:p w:rsidR="00807CF4" w:rsidRPr="00807CF4" w:rsidRDefault="00807CF4" w:rsidP="00807CF4">
      <w:pPr>
        <w:spacing w:after="0" w:line="240" w:lineRule="auto"/>
        <w:ind w:right="4501"/>
        <w:jc w:val="both"/>
        <w:rPr>
          <w:rFonts w:ascii="Times New Roman" w:eastAsia="Times New Roman" w:hAnsi="Times New Roman" w:cs="Times New Roman"/>
          <w:color w:val="0D0D0D"/>
          <w:u w:val="single"/>
          <w:lang w:eastAsia="pl-PL"/>
        </w:rPr>
      </w:pPr>
    </w:p>
    <w:p w:rsidR="00807CF4" w:rsidRPr="00807CF4" w:rsidRDefault="00807CF4" w:rsidP="00807CF4">
      <w:pPr>
        <w:spacing w:after="0" w:line="240" w:lineRule="auto"/>
        <w:ind w:right="4501"/>
        <w:jc w:val="both"/>
        <w:rPr>
          <w:rFonts w:ascii="Times New Roman" w:eastAsia="Times New Roman" w:hAnsi="Times New Roman" w:cs="Times New Roman"/>
          <w:color w:val="0D0D0D"/>
          <w:u w:val="single"/>
          <w:lang w:eastAsia="pl-PL"/>
        </w:rPr>
      </w:pPr>
      <w:r w:rsidRPr="00807CF4">
        <w:rPr>
          <w:rFonts w:ascii="Times New Roman" w:eastAsia="Times New Roman" w:hAnsi="Times New Roman" w:cs="Times New Roman"/>
          <w:color w:val="0D0D0D"/>
          <w:u w:val="single"/>
          <w:lang w:eastAsia="pl-PL"/>
        </w:rPr>
        <w:t>reprezentowany przez:</w:t>
      </w:r>
    </w:p>
    <w:p w:rsidR="00807CF4" w:rsidRPr="00807CF4" w:rsidRDefault="00807CF4" w:rsidP="00807CF4">
      <w:pPr>
        <w:spacing w:after="0" w:line="240" w:lineRule="auto"/>
        <w:ind w:right="4501"/>
        <w:jc w:val="both"/>
        <w:rPr>
          <w:rFonts w:ascii="Times New Roman" w:eastAsia="Times New Roman" w:hAnsi="Times New Roman" w:cs="Times New Roman"/>
          <w:color w:val="0D0D0D"/>
          <w:u w:val="single"/>
          <w:lang w:eastAsia="pl-PL"/>
        </w:rPr>
      </w:pPr>
    </w:p>
    <w:p w:rsidR="00807CF4" w:rsidRPr="00807CF4" w:rsidRDefault="00807CF4" w:rsidP="00807CF4">
      <w:pPr>
        <w:spacing w:after="0" w:line="240" w:lineRule="auto"/>
        <w:ind w:right="4502"/>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t>
      </w:r>
    </w:p>
    <w:p w:rsidR="00807CF4" w:rsidRPr="00807CF4" w:rsidRDefault="00807CF4" w:rsidP="00807CF4">
      <w:pPr>
        <w:spacing w:after="0" w:line="240" w:lineRule="auto"/>
        <w:ind w:right="4502"/>
        <w:jc w:val="both"/>
        <w:rPr>
          <w:rFonts w:ascii="Times New Roman" w:eastAsia="Times New Roman" w:hAnsi="Times New Roman" w:cs="Times New Roman"/>
          <w:color w:val="0D0D0D"/>
          <w:lang w:eastAsia="pl-PL"/>
        </w:rPr>
      </w:pPr>
    </w:p>
    <w:p w:rsidR="00807CF4" w:rsidRPr="00807CF4" w:rsidRDefault="00807CF4" w:rsidP="00807CF4">
      <w:pPr>
        <w:spacing w:after="0" w:line="240" w:lineRule="auto"/>
        <w:ind w:right="4502"/>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t>
      </w:r>
    </w:p>
    <w:p w:rsidR="00807CF4" w:rsidRPr="00807CF4" w:rsidRDefault="00807CF4" w:rsidP="00807CF4">
      <w:pPr>
        <w:spacing w:after="0" w:line="240" w:lineRule="auto"/>
        <w:ind w:right="4502"/>
        <w:jc w:val="center"/>
        <w:rPr>
          <w:rFonts w:ascii="Times New Roman" w:eastAsia="Times New Roman" w:hAnsi="Times New Roman" w:cs="Times New Roman"/>
          <w:i/>
          <w:color w:val="0D0D0D"/>
          <w:lang w:eastAsia="pl-PL"/>
        </w:rPr>
      </w:pPr>
      <w:r w:rsidRPr="00807CF4">
        <w:rPr>
          <w:rFonts w:ascii="Times New Roman" w:eastAsia="Times New Roman" w:hAnsi="Times New Roman" w:cs="Times New Roman"/>
          <w:i/>
          <w:color w:val="0D0D0D"/>
          <w:lang w:eastAsia="pl-PL"/>
        </w:rPr>
        <w:t>(imię, nazwisko, stanowisko/podstawa</w:t>
      </w:r>
      <w:r w:rsidRPr="00807CF4">
        <w:rPr>
          <w:rFonts w:ascii="Times New Roman" w:eastAsia="Times New Roman" w:hAnsi="Times New Roman" w:cs="Times New Roman"/>
          <w:i/>
          <w:color w:val="0D0D0D"/>
          <w:lang w:eastAsia="pl-PL"/>
        </w:rPr>
        <w:br/>
        <w:t>do reprezentacji)</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spacing w:val="26"/>
          <w:lang w:eastAsia="pl-PL"/>
        </w:rPr>
      </w:pPr>
    </w:p>
    <w:p w:rsidR="00807CF4" w:rsidRPr="00807CF4" w:rsidRDefault="00807CF4" w:rsidP="00807CF4">
      <w:pPr>
        <w:keepNext/>
        <w:autoSpaceDE w:val="0"/>
        <w:autoSpaceDN w:val="0"/>
        <w:adjustRightInd w:val="0"/>
        <w:spacing w:after="0" w:line="360" w:lineRule="auto"/>
        <w:jc w:val="center"/>
        <w:outlineLvl w:val="4"/>
        <w:rPr>
          <w:rFonts w:ascii="Times New Roman" w:eastAsia="Calibri" w:hAnsi="Times New Roman" w:cs="Times New Roman"/>
          <w:b/>
          <w:color w:val="0D0D0D"/>
          <w:u w:val="single"/>
        </w:rPr>
      </w:pPr>
      <w:r w:rsidRPr="00807CF4">
        <w:rPr>
          <w:rFonts w:ascii="Times New Roman" w:eastAsia="Calibri" w:hAnsi="Times New Roman" w:cs="Times New Roman"/>
          <w:b/>
          <w:color w:val="0D0D0D"/>
          <w:u w:val="single"/>
        </w:rPr>
        <w:t xml:space="preserve">Oświadczenie Wykonawcy </w:t>
      </w:r>
    </w:p>
    <w:p w:rsidR="00807CF4" w:rsidRPr="00807CF4" w:rsidRDefault="00807CF4" w:rsidP="00807CF4">
      <w:pPr>
        <w:spacing w:after="0" w:line="24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xml:space="preserve">składane na podstawie art. 25a ust. 1 ustawy Prawo zamówień publicznych </w:t>
      </w:r>
      <w:r w:rsidRPr="00807CF4">
        <w:rPr>
          <w:rFonts w:ascii="Times New Roman" w:eastAsia="Times New Roman" w:hAnsi="Times New Roman" w:cs="Times New Roman"/>
          <w:color w:val="0D0D0D"/>
          <w:lang w:eastAsia="pl-PL"/>
        </w:rPr>
        <w:t>(zwanej dalej Ustawą)</w:t>
      </w:r>
    </w:p>
    <w:p w:rsidR="00807CF4" w:rsidRPr="00807CF4" w:rsidRDefault="00807CF4" w:rsidP="00807CF4">
      <w:pPr>
        <w:spacing w:after="0" w:line="240" w:lineRule="auto"/>
        <w:jc w:val="center"/>
        <w:rPr>
          <w:rFonts w:ascii="Times New Roman" w:eastAsia="Times New Roman" w:hAnsi="Times New Roman" w:cs="Times New Roman"/>
          <w:b/>
          <w:color w:val="0D0D0D"/>
          <w:lang w:eastAsia="pl-PL"/>
        </w:rPr>
      </w:pPr>
    </w:p>
    <w:p w:rsidR="00807CF4" w:rsidRPr="00807CF4" w:rsidRDefault="00807CF4" w:rsidP="00807CF4">
      <w:pPr>
        <w:keepNext/>
        <w:autoSpaceDE w:val="0"/>
        <w:autoSpaceDN w:val="0"/>
        <w:adjustRightInd w:val="0"/>
        <w:spacing w:after="0" w:line="360" w:lineRule="auto"/>
        <w:jc w:val="center"/>
        <w:outlineLvl w:val="4"/>
        <w:rPr>
          <w:rFonts w:ascii="Times New Roman" w:eastAsia="Calibri" w:hAnsi="Times New Roman" w:cs="Times New Roman"/>
          <w:b/>
          <w:color w:val="0D0D0D"/>
          <w:u w:val="single"/>
        </w:rPr>
      </w:pPr>
      <w:r w:rsidRPr="00807CF4">
        <w:rPr>
          <w:rFonts w:ascii="Times New Roman" w:eastAsia="Calibri" w:hAnsi="Times New Roman" w:cs="Times New Roman"/>
          <w:b/>
          <w:color w:val="0D0D0D"/>
          <w:u w:val="single"/>
        </w:rPr>
        <w:t xml:space="preserve">DOTYCZĄCE PODSTAW WYKLUCZENIA Z POSTĘPOWANIA </w:t>
      </w:r>
      <w:r w:rsidRPr="00807CF4">
        <w:rPr>
          <w:rFonts w:ascii="Times New Roman" w:eastAsia="Calibri" w:hAnsi="Times New Roman" w:cs="Times New Roman"/>
          <w:b/>
          <w:color w:val="0D0D0D"/>
          <w:u w:val="single"/>
        </w:rPr>
        <w:br/>
        <w:t xml:space="preserve">I SPEŁNIANIA WARUNKÓW </w:t>
      </w:r>
    </w:p>
    <w:p w:rsidR="00807CF4" w:rsidRPr="00807CF4" w:rsidRDefault="00807CF4" w:rsidP="00807CF4">
      <w:pPr>
        <w:spacing w:after="0" w:line="240" w:lineRule="auto"/>
        <w:jc w:val="both"/>
        <w:rPr>
          <w:rFonts w:ascii="Times New Roman" w:eastAsia="Times New Roman" w:hAnsi="Times New Roman" w:cs="Times New Roman"/>
          <w:b/>
          <w:i/>
          <w:lang w:eastAsia="pl-PL"/>
        </w:rPr>
      </w:pPr>
      <w:r w:rsidRPr="00807CF4">
        <w:rPr>
          <w:rFonts w:ascii="Times New Roman" w:eastAsia="Times New Roman" w:hAnsi="Times New Roman" w:cs="Times New Roman"/>
          <w:color w:val="0D0D0D"/>
          <w:sz w:val="24"/>
          <w:szCs w:val="24"/>
          <w:lang w:eastAsia="pl-PL"/>
        </w:rPr>
        <w:t>Na potrzeby postępowania o udzielenie zamówienia publicznego prowadzonego w trybie prz</w:t>
      </w:r>
      <w:r w:rsidR="005A441B">
        <w:rPr>
          <w:rFonts w:ascii="Times New Roman" w:eastAsia="Times New Roman" w:hAnsi="Times New Roman" w:cs="Times New Roman"/>
          <w:color w:val="0D0D0D"/>
          <w:sz w:val="24"/>
          <w:szCs w:val="24"/>
          <w:lang w:eastAsia="pl-PL"/>
        </w:rPr>
        <w:t>etargu nieograniczonego nr ZP-23</w:t>
      </w:r>
      <w:r w:rsidRPr="00807CF4">
        <w:rPr>
          <w:rFonts w:ascii="Times New Roman" w:eastAsia="Times New Roman" w:hAnsi="Times New Roman" w:cs="Times New Roman"/>
          <w:color w:val="0D0D0D"/>
          <w:sz w:val="24"/>
          <w:szCs w:val="24"/>
          <w:lang w:eastAsia="pl-PL"/>
        </w:rPr>
        <w:t xml:space="preserve">/2018 na </w:t>
      </w:r>
      <w:r w:rsidRPr="00807CF4">
        <w:rPr>
          <w:rFonts w:ascii="Times New Roman" w:eastAsia="Times New Roman" w:hAnsi="Times New Roman" w:cs="Times New Roman"/>
          <w:b/>
          <w:i/>
          <w:color w:val="0D0D0D"/>
          <w:sz w:val="24"/>
          <w:szCs w:val="20"/>
          <w:lang w:eastAsia="pl-PL"/>
        </w:rPr>
        <w:t>„</w:t>
      </w:r>
      <w:r w:rsidR="00F83AE9">
        <w:rPr>
          <w:rFonts w:ascii="Times New Roman" w:eastAsia="Times New Roman" w:hAnsi="Times New Roman" w:cs="Times New Roman"/>
          <w:b/>
          <w:i/>
          <w:sz w:val="24"/>
          <w:lang w:eastAsia="pl-PL"/>
        </w:rPr>
        <w:t>Rozbudowa wraz</w:t>
      </w:r>
      <w:r w:rsidR="005A441B" w:rsidRPr="005A441B">
        <w:rPr>
          <w:rFonts w:ascii="Times New Roman" w:eastAsia="Times New Roman" w:hAnsi="Times New Roman" w:cs="Times New Roman"/>
          <w:b/>
          <w:i/>
          <w:sz w:val="24"/>
          <w:lang w:eastAsia="pl-PL"/>
        </w:rPr>
        <w:t xml:space="preserve"> drogi powiatowej nr 4123W </w:t>
      </w:r>
      <w:r w:rsidR="005A441B" w:rsidRPr="005A441B">
        <w:rPr>
          <w:rFonts w:ascii="Times New Roman" w:eastAsia="Times New Roman" w:hAnsi="Times New Roman" w:cs="Times New Roman"/>
          <w:b/>
          <w:i/>
          <w:sz w:val="24"/>
          <w:lang w:eastAsia="pl-PL"/>
        </w:rPr>
        <w:lastRenderedPageBreak/>
        <w:t>ul. Kosmowska w zakresie budowy chodnika i odwodnienia – dł. 2350 mb. gm. Stare Babice” – ETAP 1</w:t>
      </w:r>
      <w:r w:rsidR="005A441B">
        <w:rPr>
          <w:rFonts w:ascii="Times New Roman" w:eastAsia="Times New Roman" w:hAnsi="Times New Roman" w:cs="Times New Roman"/>
          <w:b/>
          <w:i/>
          <w:lang w:eastAsia="pl-PL"/>
        </w:rPr>
        <w:t xml:space="preserve"> </w:t>
      </w:r>
      <w:r w:rsidRPr="00807CF4">
        <w:rPr>
          <w:rFonts w:ascii="Times New Roman" w:eastAsia="Times New Roman" w:hAnsi="Times New Roman" w:cs="Times New Roman"/>
          <w:b/>
          <w:i/>
          <w:sz w:val="24"/>
          <w:lang w:eastAsia="pl-PL"/>
        </w:rPr>
        <w:t>”</w:t>
      </w:r>
    </w:p>
    <w:p w:rsidR="00807CF4" w:rsidRPr="00807CF4" w:rsidRDefault="00807CF4" w:rsidP="00807CF4">
      <w:pPr>
        <w:spacing w:after="0" w:line="360" w:lineRule="auto"/>
        <w:ind w:firstLine="709"/>
        <w:jc w:val="both"/>
        <w:rPr>
          <w:rFonts w:ascii="Times New Roman" w:eastAsia="Times New Roman" w:hAnsi="Times New Roman" w:cs="Times New Roman"/>
          <w:color w:val="0D0D0D"/>
          <w:lang w:eastAsia="pl-PL"/>
        </w:rPr>
      </w:pPr>
    </w:p>
    <w:p w:rsidR="00807CF4" w:rsidRPr="00807CF4" w:rsidRDefault="00807CF4" w:rsidP="00807CF4">
      <w:pPr>
        <w:shd w:val="clear" w:color="auto" w:fill="BFBFBF"/>
        <w:spacing w:after="0" w:line="240" w:lineRule="auto"/>
        <w:jc w:val="both"/>
        <w:rPr>
          <w:rFonts w:ascii="Times New Roman" w:eastAsia="Calibri" w:hAnsi="Times New Roman" w:cs="Times New Roman"/>
          <w:b/>
          <w:color w:val="0D0D0D"/>
        </w:rPr>
      </w:pPr>
      <w:r w:rsidRPr="00807CF4">
        <w:rPr>
          <w:rFonts w:ascii="Times New Roman" w:eastAsia="Calibri" w:hAnsi="Times New Roman" w:cs="Times New Roman"/>
          <w:b/>
          <w:color w:val="0D0D0D"/>
        </w:rPr>
        <w:t>OŚWIADCZENIA DOTYCZĄCE WYKONAWCY:</w:t>
      </w:r>
    </w:p>
    <w:p w:rsidR="00807CF4" w:rsidRPr="00807CF4" w:rsidRDefault="00807CF4" w:rsidP="00807CF4">
      <w:pPr>
        <w:spacing w:after="0" w:line="240" w:lineRule="auto"/>
        <w:jc w:val="both"/>
        <w:rPr>
          <w:rFonts w:ascii="Times New Roman" w:eastAsia="Times New Roman" w:hAnsi="Times New Roman" w:cs="Times New Roman"/>
          <w:color w:val="0D0D0D"/>
          <w:lang w:eastAsia="pl-PL"/>
        </w:rPr>
      </w:pPr>
    </w:p>
    <w:p w:rsidR="00807CF4" w:rsidRPr="00807CF4" w:rsidRDefault="00807CF4" w:rsidP="00807CF4">
      <w:pPr>
        <w:numPr>
          <w:ilvl w:val="0"/>
          <w:numId w:val="66"/>
        </w:numPr>
        <w:spacing w:before="60" w:after="6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Oświadczam, że nie podlegam wykluczeniu z postępowania na podstawie art. 24 ust. 1 pkt 12-22 Ustawy .</w:t>
      </w:r>
    </w:p>
    <w:p w:rsidR="00807CF4" w:rsidRPr="00807CF4" w:rsidRDefault="00807CF4" w:rsidP="00807CF4">
      <w:pPr>
        <w:numPr>
          <w:ilvl w:val="0"/>
          <w:numId w:val="66"/>
        </w:numPr>
        <w:spacing w:before="60" w:after="6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Oświadczam, że nie podlegam wykluczeniu z postępowania na podstawie art. 24 ust. 5 pkt 1 i pkt 8 Ustawy.</w:t>
      </w:r>
    </w:p>
    <w:p w:rsidR="00807CF4" w:rsidRPr="00807CF4" w:rsidRDefault="00807CF4" w:rsidP="00807CF4">
      <w:pPr>
        <w:spacing w:after="0" w:line="240" w:lineRule="auto"/>
        <w:rPr>
          <w:rFonts w:ascii="Times New Roman" w:eastAsia="Arial Unicode MS" w:hAnsi="Times New Roman" w:cs="Times New Roman"/>
          <w:color w:val="0D0D0D"/>
          <w:lang w:eastAsia="pl-PL"/>
        </w:rPr>
      </w:pPr>
      <w:r w:rsidRPr="00807CF4">
        <w:rPr>
          <w:rFonts w:ascii="Times New Roman" w:eastAsia="Arial Unicode MS" w:hAnsi="Times New Roman" w:cs="Times New Roman"/>
          <w:color w:val="0D0D0D"/>
          <w:lang w:eastAsia="pl-PL"/>
        </w:rPr>
        <w:t>……………………………………………., data: …………………………</w:t>
      </w:r>
    </w:p>
    <w:p w:rsidR="00807CF4" w:rsidRPr="00807CF4" w:rsidRDefault="00807CF4" w:rsidP="00807CF4">
      <w:pPr>
        <w:tabs>
          <w:tab w:val="left" w:pos="1985"/>
        </w:tabs>
        <w:spacing w:after="0" w:line="240" w:lineRule="auto"/>
        <w:ind w:right="7052"/>
        <w:jc w:val="center"/>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miejscowość</w:t>
      </w:r>
    </w:p>
    <w:p w:rsidR="00807CF4" w:rsidRPr="00807CF4" w:rsidRDefault="00807CF4" w:rsidP="00807CF4">
      <w:pPr>
        <w:spacing w:after="0" w:line="240" w:lineRule="auto"/>
        <w:ind w:left="4962"/>
        <w:jc w:val="center"/>
        <w:rPr>
          <w:rFonts w:ascii="Times New Roman" w:eastAsia="Times New Roman" w:hAnsi="Times New Roman" w:cs="Times New Roman"/>
          <w:bCs/>
          <w:color w:val="0D0D0D"/>
          <w:lang w:eastAsia="pl-PL"/>
        </w:rPr>
      </w:pPr>
    </w:p>
    <w:p w:rsidR="00807CF4" w:rsidRPr="00807CF4" w:rsidRDefault="00807CF4" w:rsidP="00807CF4">
      <w:pPr>
        <w:spacing w:after="0" w:line="240" w:lineRule="auto"/>
        <w:ind w:left="4962"/>
        <w:jc w:val="center"/>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w:t>
      </w:r>
    </w:p>
    <w:p w:rsidR="00807CF4" w:rsidRPr="00807CF4" w:rsidRDefault="00807CF4" w:rsidP="00807CF4">
      <w:pPr>
        <w:autoSpaceDE w:val="0"/>
        <w:autoSpaceDN w:val="0"/>
        <w:adjustRightInd w:val="0"/>
        <w:spacing w:after="0" w:line="240" w:lineRule="auto"/>
        <w:ind w:left="4962"/>
        <w:jc w:val="center"/>
        <w:rPr>
          <w:rFonts w:ascii="Times New Roman" w:eastAsia="Times New Roman" w:hAnsi="Times New Roman" w:cs="Times New Roman"/>
          <w:color w:val="0D0D0D"/>
          <w:sz w:val="20"/>
          <w:szCs w:val="20"/>
          <w:lang w:eastAsia="pl-PL"/>
        </w:rPr>
      </w:pPr>
      <w:r w:rsidRPr="00807CF4">
        <w:rPr>
          <w:rFonts w:ascii="Times New Roman" w:eastAsia="Times New Roman" w:hAnsi="Times New Roman" w:cs="Times New Roman"/>
          <w:color w:val="0D0D0D"/>
          <w:sz w:val="20"/>
          <w:szCs w:val="20"/>
          <w:lang w:eastAsia="pl-PL"/>
        </w:rPr>
        <w:t>(pieczęcie imienne i podpisy osób uprawnionych do reprezentowania Wykonawcy)</w:t>
      </w:r>
    </w:p>
    <w:p w:rsidR="00807CF4" w:rsidRPr="00807CF4" w:rsidRDefault="00807CF4" w:rsidP="00807CF4">
      <w:pPr>
        <w:spacing w:after="0" w:line="360" w:lineRule="auto"/>
        <w:jc w:val="both"/>
        <w:rPr>
          <w:rFonts w:ascii="Times New Roman" w:eastAsia="Times New Roman" w:hAnsi="Times New Roman" w:cs="Times New Roman"/>
          <w:color w:val="0D0D0D"/>
          <w:lang w:eastAsia="pl-PL"/>
        </w:rPr>
      </w:pPr>
    </w:p>
    <w:p w:rsidR="00807CF4" w:rsidRPr="00807CF4" w:rsidRDefault="00807CF4" w:rsidP="00807CF4">
      <w:pPr>
        <w:spacing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Oświadczam, że zachodzą w stosunku do mnie podstawy wykluczenia z postępowania na podstawie art. …………. Ustawy </w:t>
      </w:r>
      <w:r w:rsidRPr="00807CF4">
        <w:rPr>
          <w:rFonts w:ascii="Times New Roman" w:eastAsia="Times New Roman" w:hAnsi="Times New Roman" w:cs="Times New Roman"/>
          <w:i/>
          <w:color w:val="0D0D0D"/>
          <w:lang w:eastAsia="pl-PL"/>
        </w:rPr>
        <w:t>(podać mającą zastosowanie podstawę wykluczenia spośród wymienionych w art. 24 ust. 1 pkt 13-14, 16-20 lub art. 24 ust. 5 Ustawy)</w:t>
      </w:r>
      <w:r w:rsidRPr="00807CF4">
        <w:rPr>
          <w:rFonts w:ascii="Times New Roman" w:eastAsia="Times New Roman" w:hAnsi="Times New Roman" w:cs="Times New Roman"/>
          <w:color w:val="0D0D0D"/>
          <w:lang w:eastAsia="pl-PL"/>
        </w:rPr>
        <w:t xml:space="preserve">. Jednocześnie oświadczam, że w związku z ww. okolicznością, na podstawie art. 24 ust. 8 ustawy Pzp podjąłem następujące środki naprawcze: </w:t>
      </w:r>
    </w:p>
    <w:p w:rsidR="00807CF4" w:rsidRPr="00807CF4" w:rsidRDefault="00807CF4" w:rsidP="00807CF4">
      <w:pPr>
        <w:spacing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t>
      </w:r>
    </w:p>
    <w:p w:rsidR="00807CF4" w:rsidRPr="00807CF4" w:rsidRDefault="00807CF4" w:rsidP="00807CF4">
      <w:pPr>
        <w:spacing w:after="0" w:line="240" w:lineRule="auto"/>
        <w:rPr>
          <w:rFonts w:ascii="Times New Roman" w:eastAsia="Arial Unicode MS" w:hAnsi="Times New Roman" w:cs="Times New Roman"/>
          <w:color w:val="0D0D0D"/>
          <w:lang w:eastAsia="pl-PL"/>
        </w:rPr>
      </w:pPr>
      <w:r w:rsidRPr="00807CF4">
        <w:rPr>
          <w:rFonts w:ascii="Times New Roman" w:eastAsia="Arial Unicode MS" w:hAnsi="Times New Roman" w:cs="Times New Roman"/>
          <w:color w:val="0D0D0D"/>
          <w:lang w:eastAsia="pl-PL"/>
        </w:rPr>
        <w:t>……………………………………………., data: …………………………</w:t>
      </w:r>
    </w:p>
    <w:p w:rsidR="00807CF4" w:rsidRPr="00807CF4" w:rsidRDefault="00807CF4" w:rsidP="00807CF4">
      <w:pPr>
        <w:tabs>
          <w:tab w:val="left" w:pos="1985"/>
        </w:tabs>
        <w:spacing w:after="0" w:line="240" w:lineRule="auto"/>
        <w:ind w:right="7052"/>
        <w:jc w:val="center"/>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miejscowość</w:t>
      </w:r>
    </w:p>
    <w:p w:rsidR="00807CF4" w:rsidRPr="00807CF4" w:rsidRDefault="00807CF4" w:rsidP="00807CF4">
      <w:pPr>
        <w:spacing w:after="0" w:line="240" w:lineRule="auto"/>
        <w:ind w:left="4962"/>
        <w:jc w:val="center"/>
        <w:rPr>
          <w:rFonts w:ascii="Times New Roman" w:eastAsia="Times New Roman" w:hAnsi="Times New Roman" w:cs="Times New Roman"/>
          <w:bCs/>
          <w:color w:val="0D0D0D"/>
          <w:lang w:eastAsia="pl-PL"/>
        </w:rPr>
      </w:pPr>
    </w:p>
    <w:p w:rsidR="00807CF4" w:rsidRPr="00807CF4" w:rsidRDefault="00807CF4" w:rsidP="00807CF4">
      <w:pPr>
        <w:spacing w:after="0" w:line="240" w:lineRule="auto"/>
        <w:ind w:left="4962"/>
        <w:jc w:val="center"/>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w:t>
      </w:r>
    </w:p>
    <w:p w:rsidR="00807CF4" w:rsidRPr="00807CF4" w:rsidRDefault="00807CF4" w:rsidP="00807CF4">
      <w:pPr>
        <w:autoSpaceDE w:val="0"/>
        <w:autoSpaceDN w:val="0"/>
        <w:adjustRightInd w:val="0"/>
        <w:spacing w:after="0" w:line="240" w:lineRule="auto"/>
        <w:ind w:left="4962"/>
        <w:jc w:val="center"/>
        <w:rPr>
          <w:rFonts w:ascii="Times New Roman" w:eastAsia="Times New Roman" w:hAnsi="Times New Roman" w:cs="Times New Roman"/>
          <w:color w:val="0D0D0D"/>
          <w:sz w:val="20"/>
          <w:szCs w:val="20"/>
          <w:lang w:eastAsia="pl-PL"/>
        </w:rPr>
      </w:pPr>
      <w:r w:rsidRPr="00807CF4">
        <w:rPr>
          <w:rFonts w:ascii="Times New Roman" w:eastAsia="Times New Roman" w:hAnsi="Times New Roman" w:cs="Times New Roman"/>
          <w:color w:val="0D0D0D"/>
          <w:sz w:val="20"/>
          <w:szCs w:val="20"/>
          <w:lang w:eastAsia="pl-PL"/>
        </w:rPr>
        <w:t>(pieczęcie imienne i podpisy osób uprawnionych do reprezentowania Wykonawcy)</w:t>
      </w:r>
    </w:p>
    <w:p w:rsidR="00807CF4" w:rsidRPr="00807CF4" w:rsidRDefault="00807CF4" w:rsidP="00807CF4">
      <w:pPr>
        <w:spacing w:after="0" w:line="360" w:lineRule="auto"/>
        <w:jc w:val="both"/>
        <w:rPr>
          <w:rFonts w:ascii="Times New Roman" w:eastAsia="Times New Roman" w:hAnsi="Times New Roman" w:cs="Times New Roman"/>
          <w:i/>
          <w:color w:val="0D0D0D"/>
          <w:lang w:eastAsia="pl-PL"/>
        </w:rPr>
      </w:pPr>
    </w:p>
    <w:p w:rsidR="00807CF4" w:rsidRPr="00807CF4" w:rsidRDefault="00807CF4" w:rsidP="00807CF4">
      <w:pPr>
        <w:shd w:val="clear" w:color="auto" w:fill="BFBFBF"/>
        <w:spacing w:after="0" w:line="240" w:lineRule="auto"/>
        <w:jc w:val="both"/>
        <w:rPr>
          <w:rFonts w:ascii="Times New Roman" w:eastAsia="Calibri" w:hAnsi="Times New Roman" w:cs="Times New Roman"/>
          <w:b/>
          <w:color w:val="0D0D0D"/>
        </w:rPr>
      </w:pPr>
      <w:r w:rsidRPr="00807CF4">
        <w:rPr>
          <w:rFonts w:ascii="Times New Roman" w:eastAsia="Calibri" w:hAnsi="Times New Roman" w:cs="Times New Roman"/>
          <w:b/>
          <w:color w:val="0D0D0D"/>
        </w:rPr>
        <w:t>OŚWIADCZENIE DOTYCZĄCE PODMIOTU, NA KTÓREGO ZASOBY POWOŁUJE SIĘ WYKONAWCA:</w:t>
      </w:r>
    </w:p>
    <w:p w:rsidR="00807CF4" w:rsidRPr="00807CF4" w:rsidRDefault="00807CF4" w:rsidP="00807CF4">
      <w:pPr>
        <w:spacing w:after="0" w:line="240" w:lineRule="auto"/>
        <w:jc w:val="both"/>
        <w:rPr>
          <w:rFonts w:ascii="Times New Roman" w:eastAsia="Times New Roman" w:hAnsi="Times New Roman" w:cs="Times New Roman"/>
          <w:color w:val="0D0D0D"/>
          <w:lang w:eastAsia="pl-PL"/>
        </w:rPr>
      </w:pPr>
    </w:p>
    <w:p w:rsidR="00807CF4" w:rsidRPr="00807CF4" w:rsidRDefault="00807CF4" w:rsidP="00807CF4">
      <w:pPr>
        <w:spacing w:after="0" w:line="360" w:lineRule="auto"/>
        <w:jc w:val="both"/>
        <w:rPr>
          <w:rFonts w:ascii="Times New Roman" w:eastAsia="Times New Roman" w:hAnsi="Times New Roman" w:cs="Times New Roman"/>
          <w:i/>
          <w:color w:val="0D0D0D"/>
          <w:lang w:eastAsia="pl-PL"/>
        </w:rPr>
      </w:pPr>
      <w:r w:rsidRPr="00807CF4">
        <w:rPr>
          <w:rFonts w:ascii="Times New Roman" w:eastAsia="Times New Roman" w:hAnsi="Times New Roman" w:cs="Times New Roman"/>
          <w:color w:val="0D0D0D"/>
          <w:lang w:eastAsia="pl-PL"/>
        </w:rPr>
        <w:t xml:space="preserve">Oświadczam, że następujący/e podmiot/y, na którego/ych zasoby powołuję się w niniejszym postępowaniu, tj.: ………………………………………………………………………………………………….……………………… </w:t>
      </w:r>
      <w:r w:rsidRPr="00807CF4">
        <w:rPr>
          <w:rFonts w:ascii="Times New Roman" w:eastAsia="Times New Roman" w:hAnsi="Times New Roman" w:cs="Times New Roman"/>
          <w:i/>
          <w:color w:val="0D0D0D"/>
          <w:lang w:eastAsia="pl-PL"/>
        </w:rPr>
        <w:t xml:space="preserve">(podać pełną nazwę/firmę, adres, a także w zależności od podmiotu: NIP/PESEL, KRS/CEiDG) </w:t>
      </w:r>
      <w:r w:rsidRPr="00807CF4">
        <w:rPr>
          <w:rFonts w:ascii="Times New Roman" w:eastAsia="Times New Roman" w:hAnsi="Times New Roman" w:cs="Times New Roman"/>
          <w:color w:val="0D0D0D"/>
          <w:lang w:eastAsia="pl-PL"/>
        </w:rPr>
        <w:t>nie podlega/ją wykluczeniu z postępowania o udzielenie zamówienia.</w:t>
      </w:r>
    </w:p>
    <w:p w:rsidR="00807CF4" w:rsidRPr="00807CF4" w:rsidRDefault="00807CF4" w:rsidP="00807CF4">
      <w:pPr>
        <w:spacing w:after="0" w:line="360" w:lineRule="auto"/>
        <w:jc w:val="both"/>
        <w:rPr>
          <w:rFonts w:ascii="Times New Roman" w:eastAsia="Times New Roman" w:hAnsi="Times New Roman" w:cs="Times New Roman"/>
          <w:color w:val="0D0D0D"/>
          <w:lang w:eastAsia="pl-PL"/>
        </w:rPr>
      </w:pPr>
    </w:p>
    <w:p w:rsidR="00807CF4" w:rsidRPr="00807CF4" w:rsidRDefault="00807CF4" w:rsidP="00807CF4">
      <w:pPr>
        <w:spacing w:after="0" w:line="240" w:lineRule="auto"/>
        <w:rPr>
          <w:rFonts w:ascii="Times New Roman" w:eastAsia="Arial Unicode MS" w:hAnsi="Times New Roman" w:cs="Times New Roman"/>
          <w:color w:val="0D0D0D"/>
          <w:lang w:eastAsia="pl-PL"/>
        </w:rPr>
      </w:pPr>
      <w:r w:rsidRPr="00807CF4">
        <w:rPr>
          <w:rFonts w:ascii="Times New Roman" w:eastAsia="Arial Unicode MS" w:hAnsi="Times New Roman" w:cs="Times New Roman"/>
          <w:color w:val="0D0D0D"/>
          <w:lang w:eastAsia="pl-PL"/>
        </w:rPr>
        <w:t>……………………………………………., data: …………………………</w:t>
      </w:r>
    </w:p>
    <w:p w:rsidR="00807CF4" w:rsidRPr="00807CF4" w:rsidRDefault="00807CF4" w:rsidP="00807CF4">
      <w:pPr>
        <w:tabs>
          <w:tab w:val="left" w:pos="1985"/>
        </w:tabs>
        <w:spacing w:after="0" w:line="240" w:lineRule="auto"/>
        <w:ind w:right="7914"/>
        <w:jc w:val="center"/>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miejscowość</w:t>
      </w:r>
    </w:p>
    <w:p w:rsidR="00807CF4" w:rsidRPr="00807CF4" w:rsidRDefault="00807CF4" w:rsidP="00807CF4">
      <w:pPr>
        <w:spacing w:after="0" w:line="240" w:lineRule="auto"/>
        <w:ind w:left="4962"/>
        <w:jc w:val="center"/>
        <w:rPr>
          <w:rFonts w:ascii="Times New Roman" w:eastAsia="Times New Roman" w:hAnsi="Times New Roman" w:cs="Times New Roman"/>
          <w:bCs/>
          <w:color w:val="0D0D0D"/>
          <w:lang w:eastAsia="pl-PL"/>
        </w:rPr>
      </w:pPr>
    </w:p>
    <w:p w:rsidR="00807CF4" w:rsidRPr="00807CF4" w:rsidRDefault="00807CF4" w:rsidP="00807CF4">
      <w:pPr>
        <w:spacing w:after="0" w:line="240" w:lineRule="auto"/>
        <w:ind w:left="4962"/>
        <w:jc w:val="center"/>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lastRenderedPageBreak/>
        <w:t>…………………………………………………</w:t>
      </w:r>
    </w:p>
    <w:p w:rsidR="00807CF4" w:rsidRPr="00807CF4" w:rsidRDefault="00807CF4" w:rsidP="00807CF4">
      <w:pPr>
        <w:autoSpaceDE w:val="0"/>
        <w:autoSpaceDN w:val="0"/>
        <w:adjustRightInd w:val="0"/>
        <w:spacing w:after="0" w:line="240" w:lineRule="auto"/>
        <w:ind w:left="4962"/>
        <w:jc w:val="center"/>
        <w:rPr>
          <w:rFonts w:ascii="Times New Roman" w:eastAsia="Times New Roman" w:hAnsi="Times New Roman" w:cs="Times New Roman"/>
          <w:color w:val="0D0D0D"/>
          <w:sz w:val="20"/>
          <w:szCs w:val="20"/>
          <w:lang w:eastAsia="pl-PL"/>
        </w:rPr>
      </w:pPr>
      <w:r w:rsidRPr="00807CF4">
        <w:rPr>
          <w:rFonts w:ascii="Times New Roman" w:eastAsia="Times New Roman" w:hAnsi="Times New Roman" w:cs="Times New Roman"/>
          <w:color w:val="0D0D0D"/>
          <w:lang w:eastAsia="pl-PL"/>
        </w:rPr>
        <w:t>(</w:t>
      </w:r>
      <w:r w:rsidRPr="00807CF4">
        <w:rPr>
          <w:rFonts w:ascii="Times New Roman" w:eastAsia="Times New Roman" w:hAnsi="Times New Roman" w:cs="Times New Roman"/>
          <w:color w:val="0D0D0D"/>
          <w:sz w:val="20"/>
          <w:szCs w:val="20"/>
          <w:lang w:eastAsia="pl-PL"/>
        </w:rPr>
        <w:t>pieczęcie imienne i podpisy osób uprawnionych do reprezentowania Wykonawcy)</w:t>
      </w:r>
    </w:p>
    <w:p w:rsidR="00807CF4" w:rsidRPr="00807CF4" w:rsidRDefault="00807CF4" w:rsidP="00807CF4">
      <w:pPr>
        <w:spacing w:after="0" w:line="360" w:lineRule="auto"/>
        <w:jc w:val="both"/>
        <w:rPr>
          <w:rFonts w:ascii="Times New Roman" w:eastAsia="Times New Roman" w:hAnsi="Times New Roman" w:cs="Times New Roman"/>
          <w:i/>
          <w:color w:val="0D0D0D"/>
          <w:lang w:eastAsia="pl-PL"/>
        </w:rPr>
      </w:pPr>
    </w:p>
    <w:p w:rsidR="00807CF4" w:rsidRPr="00807CF4" w:rsidRDefault="00807CF4" w:rsidP="00807CF4">
      <w:pPr>
        <w:shd w:val="clear" w:color="auto" w:fill="BFBFBF"/>
        <w:spacing w:after="0" w:line="240" w:lineRule="auto"/>
        <w:jc w:val="both"/>
        <w:rPr>
          <w:rFonts w:ascii="Times New Roman" w:eastAsia="Calibri" w:hAnsi="Times New Roman" w:cs="Times New Roman"/>
          <w:b/>
          <w:color w:val="0D0D0D"/>
        </w:rPr>
      </w:pPr>
      <w:r w:rsidRPr="00807CF4">
        <w:rPr>
          <w:rFonts w:ascii="Times New Roman" w:eastAsia="Calibri" w:hAnsi="Times New Roman" w:cs="Times New Roman"/>
          <w:b/>
          <w:color w:val="0D0D0D"/>
        </w:rPr>
        <w:t>INFORMACJA DOTYCZĄCA WYKONAWCY:</w:t>
      </w:r>
    </w:p>
    <w:p w:rsidR="00807CF4" w:rsidRPr="00807CF4" w:rsidRDefault="00807CF4" w:rsidP="00807CF4">
      <w:pPr>
        <w:spacing w:after="0" w:line="240" w:lineRule="auto"/>
        <w:jc w:val="both"/>
        <w:rPr>
          <w:rFonts w:ascii="Times New Roman" w:eastAsia="Times New Roman" w:hAnsi="Times New Roman" w:cs="Times New Roman"/>
          <w:color w:val="0D0D0D"/>
          <w:lang w:eastAsia="pl-PL"/>
        </w:rPr>
      </w:pPr>
    </w:p>
    <w:p w:rsidR="00807CF4" w:rsidRPr="00807CF4" w:rsidRDefault="00807CF4" w:rsidP="00807CF4">
      <w:pPr>
        <w:spacing w:after="0" w:line="360" w:lineRule="auto"/>
        <w:jc w:val="both"/>
        <w:rPr>
          <w:rFonts w:ascii="Times New Roman" w:eastAsia="Times New Roman" w:hAnsi="Times New Roman" w:cs="Times New Roman"/>
          <w:i/>
          <w:color w:val="0D0D0D"/>
          <w:sz w:val="24"/>
          <w:szCs w:val="24"/>
          <w:lang w:eastAsia="pl-PL"/>
        </w:rPr>
      </w:pPr>
      <w:r w:rsidRPr="00807CF4">
        <w:rPr>
          <w:rFonts w:ascii="Times New Roman" w:eastAsia="Times New Roman" w:hAnsi="Times New Roman" w:cs="Times New Roman"/>
          <w:color w:val="0D0D0D"/>
          <w:lang w:eastAsia="pl-PL"/>
        </w:rPr>
        <w:t>Oświadczam, że spełniam warunki udziału w postępowaniu określone przez Zamawiającego w </w:t>
      </w:r>
      <w:r w:rsidRPr="00807CF4">
        <w:rPr>
          <w:rFonts w:ascii="Times New Roman" w:eastAsia="Times New Roman" w:hAnsi="Times New Roman" w:cs="Times New Roman"/>
          <w:b/>
          <w:color w:val="0D0D0D"/>
          <w:lang w:eastAsia="pl-PL"/>
        </w:rPr>
        <w:t xml:space="preserve">art. 4 § 1 ust. 2 SIWZ </w:t>
      </w:r>
      <w:r w:rsidRPr="00807CF4">
        <w:rPr>
          <w:rFonts w:ascii="Times New Roman" w:eastAsia="Times New Roman" w:hAnsi="Times New Roman" w:cs="Times New Roman"/>
          <w:b/>
          <w:color w:val="0D0D0D"/>
          <w:sz w:val="32"/>
          <w:szCs w:val="32"/>
          <w:lang w:eastAsia="pl-PL"/>
        </w:rPr>
        <w:t>*</w:t>
      </w:r>
      <w:r w:rsidRPr="00807CF4">
        <w:rPr>
          <w:rFonts w:ascii="Times New Roman" w:eastAsia="Times New Roman" w:hAnsi="Times New Roman" w:cs="Times New Roman"/>
          <w:i/>
          <w:color w:val="0D0D0D"/>
          <w:lang w:eastAsia="pl-PL"/>
        </w:rPr>
        <w:t xml:space="preserve">(wskazać dokument i właściwą jednostkę redakcyjną dokumentu, w której określono warunki udziału w postępowaniu). </w:t>
      </w:r>
      <w:r w:rsidRPr="00807CF4">
        <w:rPr>
          <w:rFonts w:ascii="Times New Roman" w:eastAsia="Times New Roman" w:hAnsi="Times New Roman" w:cs="Times New Roman"/>
          <w:b/>
          <w:color w:val="0D0D0D"/>
          <w:sz w:val="32"/>
          <w:szCs w:val="32"/>
          <w:lang w:eastAsia="pl-PL"/>
        </w:rPr>
        <w:t xml:space="preserve">* </w:t>
      </w:r>
      <w:r w:rsidRPr="00807CF4">
        <w:rPr>
          <w:rFonts w:ascii="Times New Roman" w:eastAsia="Times New Roman" w:hAnsi="Times New Roman" w:cs="Times New Roman"/>
          <w:b/>
          <w:color w:val="0D0D0D"/>
          <w:sz w:val="24"/>
          <w:szCs w:val="24"/>
          <w:lang w:eastAsia="pl-PL"/>
        </w:rPr>
        <w:t>- niepotrzebne skreślić</w:t>
      </w:r>
    </w:p>
    <w:p w:rsidR="00807CF4" w:rsidRPr="00807CF4" w:rsidRDefault="00807CF4" w:rsidP="00807CF4">
      <w:pPr>
        <w:spacing w:after="0" w:line="240" w:lineRule="auto"/>
        <w:rPr>
          <w:rFonts w:ascii="Times New Roman" w:eastAsia="Arial Unicode MS" w:hAnsi="Times New Roman" w:cs="Times New Roman"/>
          <w:color w:val="0D0D0D"/>
          <w:lang w:eastAsia="pl-PL"/>
        </w:rPr>
      </w:pPr>
      <w:r w:rsidRPr="00807CF4">
        <w:rPr>
          <w:rFonts w:ascii="Times New Roman" w:eastAsia="Arial Unicode MS" w:hAnsi="Times New Roman" w:cs="Times New Roman"/>
          <w:color w:val="0D0D0D"/>
          <w:lang w:eastAsia="pl-PL"/>
        </w:rPr>
        <w:t>……………………………………………., data: …………………………</w:t>
      </w:r>
    </w:p>
    <w:p w:rsidR="00807CF4" w:rsidRPr="00807CF4" w:rsidRDefault="00807CF4" w:rsidP="00807CF4">
      <w:pPr>
        <w:tabs>
          <w:tab w:val="left" w:pos="0"/>
          <w:tab w:val="left" w:pos="1985"/>
        </w:tabs>
        <w:spacing w:after="0" w:line="240" w:lineRule="auto"/>
        <w:ind w:right="7052"/>
        <w:jc w:val="center"/>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miejscowość</w:t>
      </w:r>
    </w:p>
    <w:p w:rsidR="00807CF4" w:rsidRPr="00807CF4" w:rsidRDefault="00807CF4" w:rsidP="00807CF4">
      <w:pPr>
        <w:spacing w:after="0" w:line="240" w:lineRule="auto"/>
        <w:ind w:left="4962"/>
        <w:jc w:val="center"/>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w:t>
      </w:r>
    </w:p>
    <w:p w:rsidR="00807CF4" w:rsidRPr="00807CF4" w:rsidRDefault="00807CF4" w:rsidP="00807CF4">
      <w:pPr>
        <w:autoSpaceDE w:val="0"/>
        <w:autoSpaceDN w:val="0"/>
        <w:adjustRightInd w:val="0"/>
        <w:spacing w:after="0" w:line="240" w:lineRule="auto"/>
        <w:ind w:left="4962"/>
        <w:jc w:val="center"/>
        <w:rPr>
          <w:rFonts w:ascii="Times New Roman" w:eastAsia="Times New Roman" w:hAnsi="Times New Roman" w:cs="Times New Roman"/>
          <w:color w:val="0D0D0D"/>
          <w:sz w:val="20"/>
          <w:szCs w:val="20"/>
          <w:lang w:eastAsia="pl-PL"/>
        </w:rPr>
      </w:pPr>
      <w:r w:rsidRPr="00807CF4">
        <w:rPr>
          <w:rFonts w:ascii="Times New Roman" w:eastAsia="Times New Roman" w:hAnsi="Times New Roman" w:cs="Times New Roman"/>
          <w:color w:val="0D0D0D"/>
          <w:sz w:val="20"/>
          <w:szCs w:val="20"/>
          <w:lang w:eastAsia="pl-PL"/>
        </w:rPr>
        <w:t>(pieczęcie imienne i podpisy osób uprawnionych do reprezentowania Wykonawcy)</w:t>
      </w:r>
    </w:p>
    <w:p w:rsidR="00807CF4" w:rsidRPr="00807CF4" w:rsidRDefault="00807CF4" w:rsidP="00807CF4">
      <w:pPr>
        <w:shd w:val="clear" w:color="auto" w:fill="BFBFBF"/>
        <w:spacing w:after="0" w:line="240" w:lineRule="auto"/>
        <w:jc w:val="both"/>
        <w:rPr>
          <w:rFonts w:ascii="Times New Roman" w:eastAsia="Calibri" w:hAnsi="Times New Roman" w:cs="Times New Roman"/>
          <w:b/>
          <w:color w:val="0D0D0D"/>
        </w:rPr>
      </w:pPr>
    </w:p>
    <w:p w:rsidR="00807CF4" w:rsidRPr="00807CF4" w:rsidRDefault="00807CF4" w:rsidP="00807CF4">
      <w:pPr>
        <w:shd w:val="clear" w:color="auto" w:fill="BFBFBF"/>
        <w:spacing w:after="0" w:line="240" w:lineRule="auto"/>
        <w:jc w:val="both"/>
        <w:rPr>
          <w:rFonts w:ascii="Times New Roman" w:eastAsia="Calibri" w:hAnsi="Times New Roman" w:cs="Times New Roman"/>
          <w:b/>
          <w:color w:val="0D0D0D"/>
        </w:rPr>
      </w:pPr>
      <w:r w:rsidRPr="00807CF4">
        <w:rPr>
          <w:rFonts w:ascii="Times New Roman" w:eastAsia="Calibri" w:hAnsi="Times New Roman" w:cs="Times New Roman"/>
          <w:b/>
          <w:color w:val="0D0D0D"/>
        </w:rPr>
        <w:t xml:space="preserve">INFORMACJA W ZWIĄZKU Z POLEGANIEM NA ZASOBACH INNYCH PODMIOTÓW: </w:t>
      </w:r>
    </w:p>
    <w:p w:rsidR="00807CF4" w:rsidRPr="00807CF4" w:rsidRDefault="00807CF4" w:rsidP="00807CF4">
      <w:pPr>
        <w:spacing w:after="0" w:line="240" w:lineRule="auto"/>
        <w:jc w:val="both"/>
        <w:rPr>
          <w:rFonts w:ascii="Times New Roman" w:eastAsia="Times New Roman" w:hAnsi="Times New Roman" w:cs="Times New Roman"/>
          <w:color w:val="0D0D0D"/>
          <w:lang w:eastAsia="pl-PL"/>
        </w:rPr>
      </w:pPr>
    </w:p>
    <w:p w:rsidR="00807CF4" w:rsidRPr="00807CF4" w:rsidRDefault="00807CF4" w:rsidP="00807CF4">
      <w:pPr>
        <w:spacing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xml:space="preserve">Oświadczam, że w celu wykazania spełniania warunków udziału w postępowaniu, określonych przez Zamawiającego w </w:t>
      </w:r>
      <w:r w:rsidRPr="00807CF4">
        <w:rPr>
          <w:rFonts w:ascii="Times New Roman" w:eastAsia="Times New Roman" w:hAnsi="Times New Roman" w:cs="Times New Roman"/>
          <w:b/>
          <w:color w:val="0D0D0D"/>
          <w:lang w:eastAsia="pl-PL"/>
        </w:rPr>
        <w:t>art. 4 § 1 ust. 2 SIWZ</w:t>
      </w:r>
      <w:r w:rsidRPr="00807CF4">
        <w:rPr>
          <w:rFonts w:ascii="Times New Roman" w:eastAsia="Times New Roman" w:hAnsi="Times New Roman" w:cs="Times New Roman"/>
          <w:b/>
          <w:color w:val="0D0D0D"/>
          <w:sz w:val="32"/>
          <w:szCs w:val="32"/>
          <w:lang w:eastAsia="pl-PL"/>
        </w:rPr>
        <w:t>*</w:t>
      </w:r>
      <w:r w:rsidRPr="00807CF4">
        <w:rPr>
          <w:rFonts w:ascii="Times New Roman" w:eastAsia="Times New Roman" w:hAnsi="Times New Roman" w:cs="Times New Roman"/>
          <w:color w:val="0D0D0D"/>
          <w:lang w:eastAsia="pl-PL"/>
        </w:rPr>
        <w:t xml:space="preserve"> </w:t>
      </w:r>
      <w:r w:rsidRPr="00807CF4">
        <w:rPr>
          <w:rFonts w:ascii="Times New Roman" w:eastAsia="Times New Roman" w:hAnsi="Times New Roman" w:cs="Times New Roman"/>
          <w:i/>
          <w:color w:val="0D0D0D"/>
          <w:lang w:eastAsia="pl-PL"/>
        </w:rPr>
        <w:t xml:space="preserve">(wskazać dokument i właściwą jednostkę redakcyjną dokumentu, w której określono warunki udziału w postępowaniu) </w:t>
      </w:r>
      <w:r w:rsidRPr="00807CF4">
        <w:rPr>
          <w:rFonts w:ascii="Times New Roman" w:eastAsia="Times New Roman" w:hAnsi="Times New Roman" w:cs="Times New Roman"/>
          <w:b/>
          <w:color w:val="0D0D0D"/>
          <w:sz w:val="32"/>
          <w:szCs w:val="32"/>
          <w:lang w:eastAsia="pl-PL"/>
        </w:rPr>
        <w:t xml:space="preserve">* </w:t>
      </w:r>
      <w:r w:rsidRPr="00807CF4">
        <w:rPr>
          <w:rFonts w:ascii="Times New Roman" w:eastAsia="Times New Roman" w:hAnsi="Times New Roman" w:cs="Times New Roman"/>
          <w:b/>
          <w:color w:val="0D0D0D"/>
          <w:sz w:val="24"/>
          <w:szCs w:val="24"/>
          <w:lang w:eastAsia="pl-PL"/>
        </w:rPr>
        <w:t>- niepotrzebne skreślić</w:t>
      </w:r>
      <w:r w:rsidRPr="00807CF4">
        <w:rPr>
          <w:rFonts w:ascii="Times New Roman" w:eastAsia="Times New Roman" w:hAnsi="Times New Roman" w:cs="Times New Roman"/>
          <w:i/>
          <w:color w:val="0D0D0D"/>
          <w:lang w:eastAsia="pl-PL"/>
        </w:rPr>
        <w:t>,</w:t>
      </w:r>
      <w:r w:rsidRPr="00807CF4">
        <w:rPr>
          <w:rFonts w:ascii="Times New Roman" w:eastAsia="Times New Roman" w:hAnsi="Times New Roman" w:cs="Times New Roman"/>
          <w:color w:val="0D0D0D"/>
          <w:lang w:eastAsia="pl-PL"/>
        </w:rPr>
        <w:t xml:space="preserve"> polegam na zasobach następującego/ych podmiotu/ów </w:t>
      </w:r>
    </w:p>
    <w:p w:rsidR="00807CF4" w:rsidRPr="00807CF4" w:rsidRDefault="00807CF4" w:rsidP="00807CF4">
      <w:pPr>
        <w:spacing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 w następującym zakresie: ………………………………………………………………….…………………………………………….</w:t>
      </w:r>
    </w:p>
    <w:p w:rsidR="00807CF4" w:rsidRPr="00807CF4" w:rsidRDefault="00807CF4" w:rsidP="00807CF4">
      <w:pPr>
        <w:spacing w:after="0" w:line="360" w:lineRule="auto"/>
        <w:jc w:val="both"/>
        <w:rPr>
          <w:rFonts w:ascii="Times New Roman" w:eastAsia="Times New Roman" w:hAnsi="Times New Roman" w:cs="Times New Roman"/>
          <w:i/>
          <w:color w:val="0D0D0D"/>
          <w:lang w:eastAsia="pl-PL"/>
        </w:rPr>
      </w:pPr>
      <w:r w:rsidRPr="00807CF4">
        <w:rPr>
          <w:rFonts w:ascii="Times New Roman" w:eastAsia="Times New Roman" w:hAnsi="Times New Roman" w:cs="Times New Roman"/>
          <w:color w:val="0D0D0D"/>
          <w:lang w:eastAsia="pl-PL"/>
        </w:rPr>
        <w:t xml:space="preserve">…………………………………………………………… </w:t>
      </w:r>
      <w:r w:rsidRPr="00807CF4">
        <w:rPr>
          <w:rFonts w:ascii="Times New Roman" w:eastAsia="Times New Roman" w:hAnsi="Times New Roman" w:cs="Times New Roman"/>
          <w:i/>
          <w:color w:val="0D0D0D"/>
          <w:lang w:eastAsia="pl-PL"/>
        </w:rPr>
        <w:t xml:space="preserve">(wskazać podmiot i określić odpowiedni zakres dla wskazanego podmiotu). </w:t>
      </w:r>
    </w:p>
    <w:p w:rsidR="00807CF4" w:rsidRPr="00807CF4" w:rsidRDefault="00807CF4" w:rsidP="00807CF4">
      <w:pPr>
        <w:spacing w:after="0" w:line="240" w:lineRule="auto"/>
        <w:rPr>
          <w:rFonts w:ascii="Times New Roman" w:eastAsia="Arial Unicode MS" w:hAnsi="Times New Roman" w:cs="Times New Roman"/>
          <w:color w:val="0D0D0D"/>
          <w:lang w:eastAsia="pl-PL"/>
        </w:rPr>
      </w:pPr>
      <w:r w:rsidRPr="00807CF4">
        <w:rPr>
          <w:rFonts w:ascii="Times New Roman" w:eastAsia="Arial Unicode MS" w:hAnsi="Times New Roman" w:cs="Times New Roman"/>
          <w:color w:val="0D0D0D"/>
          <w:lang w:eastAsia="pl-PL"/>
        </w:rPr>
        <w:t>……………………………………………., data: …………………………</w:t>
      </w:r>
    </w:p>
    <w:p w:rsidR="00807CF4" w:rsidRPr="00807CF4" w:rsidRDefault="00807CF4" w:rsidP="00807CF4">
      <w:pPr>
        <w:tabs>
          <w:tab w:val="left" w:pos="1985"/>
        </w:tabs>
        <w:spacing w:after="0" w:line="240" w:lineRule="auto"/>
        <w:ind w:right="7052"/>
        <w:jc w:val="center"/>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miejscowość</w:t>
      </w:r>
    </w:p>
    <w:p w:rsidR="00807CF4" w:rsidRPr="00807CF4" w:rsidRDefault="00807CF4" w:rsidP="00807CF4">
      <w:pPr>
        <w:spacing w:after="0" w:line="240" w:lineRule="auto"/>
        <w:ind w:left="4962"/>
        <w:jc w:val="center"/>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w:t>
      </w:r>
    </w:p>
    <w:p w:rsidR="00807CF4" w:rsidRPr="00807CF4" w:rsidRDefault="00807CF4" w:rsidP="00807CF4">
      <w:pPr>
        <w:autoSpaceDE w:val="0"/>
        <w:autoSpaceDN w:val="0"/>
        <w:adjustRightInd w:val="0"/>
        <w:spacing w:after="0" w:line="240" w:lineRule="auto"/>
        <w:ind w:left="4962"/>
        <w:jc w:val="center"/>
        <w:rPr>
          <w:rFonts w:ascii="Times New Roman" w:eastAsia="Times New Roman" w:hAnsi="Times New Roman" w:cs="Times New Roman"/>
          <w:color w:val="0D0D0D"/>
          <w:sz w:val="20"/>
          <w:szCs w:val="20"/>
          <w:lang w:eastAsia="pl-PL"/>
        </w:rPr>
      </w:pPr>
      <w:r w:rsidRPr="00807CF4">
        <w:rPr>
          <w:rFonts w:ascii="Times New Roman" w:eastAsia="Times New Roman" w:hAnsi="Times New Roman" w:cs="Times New Roman"/>
          <w:color w:val="0D0D0D"/>
          <w:sz w:val="20"/>
          <w:szCs w:val="20"/>
          <w:lang w:eastAsia="pl-PL"/>
        </w:rPr>
        <w:t>(pieczęcie imienne i podpisy osób uprawnionych do reprezentowania Wykonawcy)</w:t>
      </w:r>
    </w:p>
    <w:p w:rsidR="00807CF4" w:rsidRPr="00807CF4" w:rsidRDefault="00807CF4" w:rsidP="00807CF4">
      <w:pPr>
        <w:spacing w:after="0" w:line="360" w:lineRule="auto"/>
        <w:ind w:left="5664" w:firstLine="708"/>
        <w:jc w:val="both"/>
        <w:rPr>
          <w:rFonts w:ascii="Times New Roman" w:eastAsia="Times New Roman" w:hAnsi="Times New Roman" w:cs="Times New Roman"/>
          <w:i/>
          <w:color w:val="0D0D0D"/>
          <w:lang w:eastAsia="pl-PL"/>
        </w:rPr>
      </w:pPr>
    </w:p>
    <w:p w:rsidR="00807CF4" w:rsidRPr="00807CF4" w:rsidRDefault="00807CF4" w:rsidP="00807CF4">
      <w:pPr>
        <w:shd w:val="clear" w:color="auto" w:fill="BFBFBF"/>
        <w:spacing w:after="0" w:line="240" w:lineRule="auto"/>
        <w:jc w:val="both"/>
        <w:rPr>
          <w:rFonts w:ascii="Times New Roman" w:eastAsia="Calibri" w:hAnsi="Times New Roman" w:cs="Times New Roman"/>
          <w:b/>
          <w:color w:val="0D0D0D"/>
        </w:rPr>
      </w:pPr>
    </w:p>
    <w:p w:rsidR="00807CF4" w:rsidRPr="00807CF4" w:rsidRDefault="00807CF4" w:rsidP="00807CF4">
      <w:pPr>
        <w:shd w:val="clear" w:color="auto" w:fill="BFBFBF"/>
        <w:spacing w:after="0" w:line="240" w:lineRule="auto"/>
        <w:jc w:val="both"/>
        <w:rPr>
          <w:rFonts w:ascii="Times New Roman" w:eastAsia="Calibri" w:hAnsi="Times New Roman" w:cs="Times New Roman"/>
          <w:b/>
          <w:color w:val="0D0D0D"/>
        </w:rPr>
      </w:pPr>
      <w:r w:rsidRPr="00807CF4">
        <w:rPr>
          <w:rFonts w:ascii="Times New Roman" w:eastAsia="Calibri" w:hAnsi="Times New Roman" w:cs="Times New Roman"/>
          <w:b/>
          <w:color w:val="0D0D0D"/>
        </w:rPr>
        <w:t>OŚWIADCZENIE DOTYCZĄCE PODANYCH INFORMACJI:</w:t>
      </w:r>
    </w:p>
    <w:p w:rsidR="00807CF4" w:rsidRPr="00807CF4" w:rsidRDefault="00807CF4" w:rsidP="00807CF4">
      <w:pPr>
        <w:spacing w:after="0" w:line="240" w:lineRule="auto"/>
        <w:jc w:val="both"/>
        <w:rPr>
          <w:rFonts w:ascii="Times New Roman" w:eastAsia="Times New Roman" w:hAnsi="Times New Roman" w:cs="Times New Roman"/>
          <w:color w:val="0D0D0D"/>
          <w:lang w:eastAsia="pl-PL"/>
        </w:rPr>
      </w:pPr>
    </w:p>
    <w:p w:rsidR="00807CF4" w:rsidRPr="00807CF4" w:rsidRDefault="00807CF4" w:rsidP="00807CF4">
      <w:pPr>
        <w:spacing w:after="0" w:line="360" w:lineRule="auto"/>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rsidR="00807CF4" w:rsidRPr="00807CF4" w:rsidRDefault="00807CF4" w:rsidP="00807CF4">
      <w:pPr>
        <w:spacing w:after="0" w:line="360" w:lineRule="auto"/>
        <w:jc w:val="both"/>
        <w:rPr>
          <w:rFonts w:ascii="Times New Roman" w:eastAsia="Times New Roman" w:hAnsi="Times New Roman" w:cs="Times New Roman"/>
          <w:color w:val="0D0D0D"/>
          <w:lang w:eastAsia="pl-PL"/>
        </w:rPr>
      </w:pPr>
    </w:p>
    <w:p w:rsidR="00807CF4" w:rsidRPr="00807CF4" w:rsidRDefault="00807CF4" w:rsidP="00807CF4">
      <w:pPr>
        <w:spacing w:after="0" w:line="240" w:lineRule="auto"/>
        <w:rPr>
          <w:rFonts w:ascii="Times New Roman" w:eastAsia="Arial Unicode MS" w:hAnsi="Times New Roman" w:cs="Times New Roman"/>
          <w:color w:val="0D0D0D"/>
          <w:lang w:eastAsia="pl-PL"/>
        </w:rPr>
      </w:pPr>
      <w:r w:rsidRPr="00807CF4">
        <w:rPr>
          <w:rFonts w:ascii="Times New Roman" w:eastAsia="Arial Unicode MS" w:hAnsi="Times New Roman" w:cs="Times New Roman"/>
          <w:color w:val="0D0D0D"/>
          <w:lang w:eastAsia="pl-PL"/>
        </w:rPr>
        <w:t>……………………………………………., data: …………………………</w:t>
      </w:r>
    </w:p>
    <w:p w:rsidR="00807CF4" w:rsidRPr="00807CF4" w:rsidRDefault="00807CF4" w:rsidP="00807CF4">
      <w:pPr>
        <w:tabs>
          <w:tab w:val="left" w:pos="1985"/>
        </w:tabs>
        <w:spacing w:after="0" w:line="240" w:lineRule="auto"/>
        <w:ind w:right="7052"/>
        <w:jc w:val="center"/>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lastRenderedPageBreak/>
        <w:t>miejscowość</w:t>
      </w:r>
    </w:p>
    <w:p w:rsidR="00807CF4" w:rsidRPr="00807CF4" w:rsidRDefault="00807CF4" w:rsidP="00807CF4">
      <w:pPr>
        <w:spacing w:after="0" w:line="240" w:lineRule="auto"/>
        <w:ind w:left="4962"/>
        <w:jc w:val="center"/>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w:t>
      </w:r>
    </w:p>
    <w:p w:rsidR="00807CF4" w:rsidRPr="00807CF4" w:rsidRDefault="00807CF4" w:rsidP="00807CF4">
      <w:pPr>
        <w:autoSpaceDE w:val="0"/>
        <w:autoSpaceDN w:val="0"/>
        <w:adjustRightInd w:val="0"/>
        <w:spacing w:after="0" w:line="240" w:lineRule="auto"/>
        <w:ind w:left="4962"/>
        <w:jc w:val="center"/>
        <w:rPr>
          <w:rFonts w:ascii="Times New Roman" w:eastAsia="Times New Roman" w:hAnsi="Times New Roman" w:cs="Times New Roman"/>
          <w:color w:val="0D0D0D"/>
          <w:sz w:val="20"/>
          <w:szCs w:val="20"/>
          <w:lang w:eastAsia="pl-PL"/>
        </w:rPr>
      </w:pPr>
      <w:r w:rsidRPr="00807CF4">
        <w:rPr>
          <w:rFonts w:ascii="Times New Roman" w:eastAsia="Times New Roman" w:hAnsi="Times New Roman" w:cs="Times New Roman"/>
          <w:color w:val="0D0D0D"/>
          <w:sz w:val="20"/>
          <w:szCs w:val="20"/>
          <w:lang w:eastAsia="pl-PL"/>
        </w:rPr>
        <w:t>(pieczęcie imienne i podpisy osób uprawnionych do reprezentowania Wykonawcy)</w:t>
      </w:r>
    </w:p>
    <w:p w:rsidR="00807CF4" w:rsidRPr="00807CF4" w:rsidRDefault="00807CF4" w:rsidP="00807CF4">
      <w:pPr>
        <w:autoSpaceDE w:val="0"/>
        <w:autoSpaceDN w:val="0"/>
        <w:adjustRightInd w:val="0"/>
        <w:spacing w:after="0" w:line="240" w:lineRule="auto"/>
        <w:ind w:left="4962"/>
        <w:jc w:val="center"/>
        <w:rPr>
          <w:rFonts w:ascii="Calibri" w:eastAsia="Times New Roman" w:hAnsi="Calibri" w:cs="Times New Roman"/>
          <w:color w:val="0D0D0D"/>
          <w:lang w:eastAsia="pl-PL"/>
        </w:rPr>
      </w:pPr>
      <w:r w:rsidRPr="00807CF4">
        <w:rPr>
          <w:rFonts w:ascii="Calibri" w:eastAsia="Times New Roman" w:hAnsi="Calibri" w:cs="Times New Roman"/>
          <w:color w:val="0D0D0D"/>
          <w:lang w:eastAsia="pl-PL"/>
        </w:rPr>
        <w:br w:type="page"/>
      </w:r>
    </w:p>
    <w:p w:rsidR="00807CF4" w:rsidRPr="00807CF4" w:rsidRDefault="00807CF4" w:rsidP="00807CF4">
      <w:pPr>
        <w:autoSpaceDE w:val="0"/>
        <w:autoSpaceDN w:val="0"/>
        <w:adjustRightInd w:val="0"/>
        <w:spacing w:after="0" w:line="360" w:lineRule="auto"/>
        <w:jc w:val="right"/>
        <w:rPr>
          <w:rFonts w:ascii="Times New Roman" w:eastAsia="Times New Roman" w:hAnsi="Times New Roman" w:cs="Times New Roman"/>
          <w:b/>
          <w:color w:val="0D0D0D"/>
          <w:lang w:eastAsia="pl-PL"/>
        </w:rPr>
      </w:pPr>
    </w:p>
    <w:p w:rsidR="00807CF4" w:rsidRPr="00807CF4" w:rsidRDefault="00807CF4" w:rsidP="00807CF4">
      <w:pPr>
        <w:autoSpaceDE w:val="0"/>
        <w:autoSpaceDN w:val="0"/>
        <w:adjustRightInd w:val="0"/>
        <w:spacing w:after="0" w:line="360" w:lineRule="auto"/>
        <w:jc w:val="right"/>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xml:space="preserve">Formularz nr 2 </w:t>
      </w:r>
    </w:p>
    <w:p w:rsidR="00807CF4" w:rsidRPr="00807CF4" w:rsidRDefault="00807CF4" w:rsidP="00807CF4">
      <w:pPr>
        <w:suppressAutoHyphens/>
        <w:spacing w:after="0" w:line="360" w:lineRule="auto"/>
        <w:ind w:left="255"/>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t>
      </w:r>
    </w:p>
    <w:p w:rsidR="00807CF4" w:rsidRPr="00807CF4" w:rsidRDefault="00807CF4" w:rsidP="00807CF4">
      <w:pPr>
        <w:suppressAutoHyphens/>
        <w:spacing w:after="0" w:line="360" w:lineRule="auto"/>
        <w:ind w:left="255"/>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pieczęć firmowa Wykonawcy</w:t>
      </w:r>
      <w:r w:rsidRPr="00807CF4">
        <w:rPr>
          <w:rFonts w:ascii="Times New Roman" w:eastAsia="Times New Roman" w:hAnsi="Times New Roman" w:cs="Times New Roman"/>
          <w:color w:val="0D0D0D"/>
          <w:lang w:eastAsia="pl-PL"/>
        </w:rPr>
        <w:tab/>
      </w:r>
      <w:r w:rsidRPr="00807CF4">
        <w:rPr>
          <w:rFonts w:ascii="Times New Roman" w:eastAsia="Times New Roman" w:hAnsi="Times New Roman" w:cs="Times New Roman"/>
          <w:color w:val="0D0D0D"/>
          <w:lang w:eastAsia="pl-PL"/>
        </w:rPr>
        <w:tab/>
      </w:r>
    </w:p>
    <w:p w:rsidR="00807CF4" w:rsidRPr="00807CF4" w:rsidRDefault="00807CF4" w:rsidP="00807CF4">
      <w:pPr>
        <w:suppressAutoHyphens/>
        <w:spacing w:after="0" w:line="360" w:lineRule="auto"/>
        <w:ind w:left="255"/>
        <w:jc w:val="both"/>
        <w:rPr>
          <w:rFonts w:ascii="Times New Roman" w:eastAsia="Times New Roman" w:hAnsi="Times New Roman" w:cs="Times New Roman"/>
          <w:b/>
          <w:color w:val="0D0D0D"/>
          <w:lang w:eastAsia="pl-PL"/>
        </w:rPr>
      </w:pPr>
    </w:p>
    <w:p w:rsidR="005A441B" w:rsidRPr="005A441B" w:rsidRDefault="00807CF4" w:rsidP="005A441B">
      <w:pPr>
        <w:spacing w:after="0" w:line="240" w:lineRule="auto"/>
        <w:jc w:val="both"/>
        <w:rPr>
          <w:rFonts w:ascii="Times New Roman" w:eastAsia="Times New Roman" w:hAnsi="Times New Roman" w:cs="Times New Roman"/>
          <w:b/>
          <w:i/>
          <w:lang w:eastAsia="pl-PL"/>
        </w:rPr>
      </w:pPr>
      <w:r w:rsidRPr="00807CF4">
        <w:rPr>
          <w:rFonts w:ascii="Times New Roman" w:eastAsia="Times New Roman" w:hAnsi="Times New Roman" w:cs="Times New Roman"/>
          <w:color w:val="0D0D0D"/>
          <w:sz w:val="24"/>
          <w:szCs w:val="24"/>
          <w:lang w:eastAsia="pl-PL"/>
        </w:rPr>
        <w:t>Na potrzeby postępowania o udzielenie zamówienia publicznego prowadzonego w trybie prz</w:t>
      </w:r>
      <w:r w:rsidR="005A441B">
        <w:rPr>
          <w:rFonts w:ascii="Times New Roman" w:eastAsia="Times New Roman" w:hAnsi="Times New Roman" w:cs="Times New Roman"/>
          <w:color w:val="0D0D0D"/>
          <w:sz w:val="24"/>
          <w:szCs w:val="24"/>
          <w:lang w:eastAsia="pl-PL"/>
        </w:rPr>
        <w:t>etargu nieograniczonego nr ZP-23</w:t>
      </w:r>
      <w:r w:rsidRPr="00807CF4">
        <w:rPr>
          <w:rFonts w:ascii="Times New Roman" w:eastAsia="Times New Roman" w:hAnsi="Times New Roman" w:cs="Times New Roman"/>
          <w:color w:val="0D0D0D"/>
          <w:sz w:val="24"/>
          <w:szCs w:val="24"/>
          <w:lang w:eastAsia="pl-PL"/>
        </w:rPr>
        <w:t xml:space="preserve">/2018 na </w:t>
      </w:r>
      <w:r w:rsidRPr="00807CF4">
        <w:rPr>
          <w:rFonts w:ascii="Times New Roman" w:eastAsia="Times New Roman" w:hAnsi="Times New Roman" w:cs="Times New Roman"/>
          <w:b/>
          <w:i/>
          <w:color w:val="0D0D0D"/>
          <w:sz w:val="24"/>
          <w:szCs w:val="20"/>
          <w:lang w:eastAsia="pl-PL"/>
        </w:rPr>
        <w:t>„</w:t>
      </w:r>
      <w:r w:rsidR="00F83AE9">
        <w:rPr>
          <w:rFonts w:ascii="Times New Roman" w:eastAsia="Times New Roman" w:hAnsi="Times New Roman" w:cs="Times New Roman"/>
          <w:b/>
          <w:i/>
          <w:sz w:val="24"/>
          <w:lang w:eastAsia="pl-PL"/>
        </w:rPr>
        <w:t>Rozbudowa</w:t>
      </w:r>
      <w:r w:rsidR="005A441B" w:rsidRPr="005A441B">
        <w:rPr>
          <w:rFonts w:ascii="Times New Roman" w:eastAsia="Times New Roman" w:hAnsi="Times New Roman" w:cs="Times New Roman"/>
          <w:b/>
          <w:i/>
          <w:sz w:val="24"/>
          <w:lang w:eastAsia="pl-PL"/>
        </w:rPr>
        <w:t xml:space="preserve"> drogi powiatowej nr 4123W ul. Kosmowska w zakresie budowy chodnika i odwodnienia – dł. 2350 mb. gm. Stare Babice” – ETAP 1</w:t>
      </w:r>
    </w:p>
    <w:p w:rsidR="00807CF4" w:rsidRPr="00807CF4" w:rsidRDefault="00807CF4" w:rsidP="00807CF4">
      <w:pPr>
        <w:spacing w:after="0" w:line="240" w:lineRule="auto"/>
        <w:jc w:val="both"/>
        <w:rPr>
          <w:rFonts w:ascii="Times New Roman" w:eastAsia="Times New Roman" w:hAnsi="Times New Roman" w:cs="Times New Roman"/>
          <w:b/>
          <w:i/>
          <w:lang w:eastAsia="pl-PL"/>
        </w:rPr>
      </w:pPr>
    </w:p>
    <w:p w:rsidR="00807CF4" w:rsidRPr="00807CF4" w:rsidRDefault="00807CF4" w:rsidP="00807CF4">
      <w:pPr>
        <w:suppressAutoHyphens/>
        <w:spacing w:after="0" w:line="360" w:lineRule="auto"/>
        <w:ind w:left="255"/>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xml:space="preserve">INFORMACJA O CZĘŚCIACH  ZAMÓWIENIA, KTÓRYCH  WYKONANIE WYKONAWCA ZAMIERZA POWIERZYĆ PODWYKONAWCOM LUB WYKONANIU ZAMÓWIENIA SIŁAMI WŁASNYMI </w:t>
      </w:r>
    </w:p>
    <w:p w:rsidR="00807CF4" w:rsidRPr="00807CF4" w:rsidRDefault="00807CF4" w:rsidP="00807CF4">
      <w:pPr>
        <w:suppressAutoHyphens/>
        <w:spacing w:after="0" w:line="360" w:lineRule="auto"/>
        <w:ind w:left="255"/>
        <w:jc w:val="center"/>
        <w:rPr>
          <w:rFonts w:ascii="Times New Roman" w:eastAsia="Times New Roman" w:hAnsi="Times New Roman" w:cs="Times New Roman"/>
          <w:b/>
          <w:bCs/>
          <w:color w:val="0D0D0D"/>
          <w:lang w:eastAsia="pl-PL"/>
        </w:rPr>
      </w:pPr>
    </w:p>
    <w:p w:rsidR="00807CF4" w:rsidRPr="00807CF4" w:rsidRDefault="00807CF4" w:rsidP="00807CF4">
      <w:pPr>
        <w:widowControl w:val="0"/>
        <w:autoSpaceDE w:val="0"/>
        <w:autoSpaceDN w:val="0"/>
        <w:adjustRightInd w:val="0"/>
        <w:spacing w:after="0" w:line="360" w:lineRule="auto"/>
        <w:ind w:right="-6"/>
        <w:jc w:val="both"/>
        <w:rPr>
          <w:rFonts w:ascii="Times New Roman" w:eastAsia="Times New Roman" w:hAnsi="Times New Roman" w:cs="Times New Roman"/>
          <w:bCs/>
          <w:color w:val="0D0D0D"/>
          <w:lang w:eastAsia="pl-PL"/>
        </w:rPr>
      </w:pPr>
      <w:r w:rsidRPr="00807CF4">
        <w:rPr>
          <w:rFonts w:ascii="Times New Roman" w:eastAsia="Times New Roman" w:hAnsi="Times New Roman" w:cs="Times New Roman"/>
          <w:color w:val="0D0D0D"/>
          <w:lang w:eastAsia="pl-PL"/>
        </w:rPr>
        <w:t>Na potrzeby postępowania o udzielenie</w:t>
      </w:r>
      <w:r w:rsidR="005A441B">
        <w:rPr>
          <w:rFonts w:ascii="Times New Roman" w:eastAsia="Times New Roman" w:hAnsi="Times New Roman" w:cs="Times New Roman"/>
          <w:color w:val="0D0D0D"/>
          <w:lang w:eastAsia="pl-PL"/>
        </w:rPr>
        <w:t xml:space="preserve"> zamówienia publicznego</w:t>
      </w:r>
      <w:r w:rsidR="005A441B">
        <w:rPr>
          <w:rFonts w:ascii="Times New Roman" w:eastAsia="Times New Roman" w:hAnsi="Times New Roman" w:cs="Times New Roman"/>
          <w:color w:val="0D0D0D"/>
          <w:lang w:eastAsia="pl-PL"/>
        </w:rPr>
        <w:br/>
        <w:t>Nr ZP-23</w:t>
      </w:r>
      <w:r w:rsidRPr="00807CF4">
        <w:rPr>
          <w:rFonts w:ascii="Times New Roman" w:eastAsia="Times New Roman" w:hAnsi="Times New Roman" w:cs="Times New Roman"/>
          <w:color w:val="0D0D0D"/>
          <w:lang w:eastAsia="pl-PL"/>
        </w:rPr>
        <w:t>/2018 informuję, że</w:t>
      </w:r>
      <w:r w:rsidRPr="00807CF4">
        <w:rPr>
          <w:rFonts w:ascii="Times New Roman" w:eastAsia="Times New Roman" w:hAnsi="Times New Roman" w:cs="Times New Roman"/>
          <w:bCs/>
          <w:color w:val="0D0D0D"/>
          <w:lang w:eastAsia="pl-PL"/>
        </w:rPr>
        <w:t xml:space="preserve"> (odpowiednie zaznaczyć):</w:t>
      </w:r>
    </w:p>
    <w:p w:rsidR="00807CF4" w:rsidRPr="00807CF4" w:rsidRDefault="00807CF4" w:rsidP="00807CF4">
      <w:pPr>
        <w:widowControl w:val="0"/>
        <w:numPr>
          <w:ilvl w:val="0"/>
          <w:numId w:val="67"/>
        </w:numPr>
        <w:autoSpaceDE w:val="0"/>
        <w:autoSpaceDN w:val="0"/>
        <w:adjustRightInd w:val="0"/>
        <w:spacing w:after="0" w:line="360" w:lineRule="auto"/>
        <w:ind w:right="-6"/>
        <w:contextualSpacing/>
        <w:jc w:val="both"/>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Wykonamy całe zamówienie siłami własnymi.</w:t>
      </w:r>
    </w:p>
    <w:p w:rsidR="00807CF4" w:rsidRPr="00807CF4" w:rsidRDefault="00807CF4" w:rsidP="00807CF4">
      <w:pPr>
        <w:widowControl w:val="0"/>
        <w:numPr>
          <w:ilvl w:val="0"/>
          <w:numId w:val="67"/>
        </w:numPr>
        <w:autoSpaceDE w:val="0"/>
        <w:autoSpaceDN w:val="0"/>
        <w:adjustRightInd w:val="0"/>
        <w:spacing w:after="0" w:line="360" w:lineRule="auto"/>
        <w:ind w:right="-6"/>
        <w:contextualSpacing/>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Przy pomocy podwykonawców wykonamy następujące części zamówienia:</w:t>
      </w:r>
    </w:p>
    <w:tbl>
      <w:tblPr>
        <w:tblStyle w:val="Tabela-Siatka2"/>
        <w:tblW w:w="0" w:type="auto"/>
        <w:tblInd w:w="255" w:type="dxa"/>
        <w:tblLook w:val="04A0" w:firstRow="1" w:lastRow="0" w:firstColumn="1" w:lastColumn="0" w:noHBand="0" w:noVBand="1"/>
      </w:tblPr>
      <w:tblGrid>
        <w:gridCol w:w="733"/>
        <w:gridCol w:w="5118"/>
        <w:gridCol w:w="2956"/>
      </w:tblGrid>
      <w:tr w:rsidR="00807CF4" w:rsidRPr="00807CF4" w:rsidTr="00807CF4">
        <w:tc>
          <w:tcPr>
            <w:tcW w:w="733" w:type="dxa"/>
            <w:tcBorders>
              <w:top w:val="single" w:sz="4" w:space="0" w:color="auto"/>
              <w:left w:val="single" w:sz="4" w:space="0" w:color="auto"/>
              <w:bottom w:val="single" w:sz="4" w:space="0" w:color="auto"/>
              <w:right w:val="single" w:sz="4" w:space="0" w:color="auto"/>
            </w:tcBorders>
            <w:hideMark/>
          </w:tcPr>
          <w:p w:rsidR="00807CF4" w:rsidRPr="00807CF4" w:rsidRDefault="00807CF4" w:rsidP="00807CF4">
            <w:pPr>
              <w:suppressAutoHyphens/>
              <w:spacing w:after="200" w:line="360" w:lineRule="auto"/>
              <w:jc w:val="center"/>
              <w:rPr>
                <w:rFonts w:ascii="Calibri" w:eastAsia="Calibri" w:hAnsi="Calibri"/>
                <w:color w:val="0D0D0D"/>
              </w:rPr>
            </w:pPr>
            <w:r w:rsidRPr="00807CF4">
              <w:rPr>
                <w:rFonts w:ascii="Calibri" w:eastAsia="Calibri" w:hAnsi="Calibri"/>
                <w:color w:val="0D0D0D"/>
              </w:rPr>
              <w:t>l.p.</w:t>
            </w:r>
          </w:p>
        </w:tc>
        <w:tc>
          <w:tcPr>
            <w:tcW w:w="5118" w:type="dxa"/>
            <w:tcBorders>
              <w:top w:val="single" w:sz="4" w:space="0" w:color="auto"/>
              <w:left w:val="single" w:sz="4" w:space="0" w:color="auto"/>
              <w:bottom w:val="single" w:sz="4" w:space="0" w:color="auto"/>
              <w:right w:val="single" w:sz="4" w:space="0" w:color="auto"/>
            </w:tcBorders>
            <w:hideMark/>
          </w:tcPr>
          <w:p w:rsidR="00807CF4" w:rsidRPr="00807CF4" w:rsidRDefault="00807CF4" w:rsidP="00807CF4">
            <w:pPr>
              <w:suppressAutoHyphens/>
              <w:spacing w:after="200" w:line="360" w:lineRule="auto"/>
              <w:jc w:val="center"/>
              <w:rPr>
                <w:rFonts w:ascii="Calibri" w:eastAsia="Calibri" w:hAnsi="Calibri"/>
                <w:color w:val="0D0D0D"/>
              </w:rPr>
            </w:pPr>
            <w:r w:rsidRPr="00807CF4">
              <w:rPr>
                <w:rFonts w:ascii="Calibri" w:eastAsia="Calibri" w:hAnsi="Calibri"/>
                <w:color w:val="0D0D0D"/>
              </w:rPr>
              <w:t>Opis części zamówienia, które Wykonawca zamierza powierzyć podwykonawcom</w:t>
            </w:r>
          </w:p>
        </w:tc>
        <w:tc>
          <w:tcPr>
            <w:tcW w:w="2956" w:type="dxa"/>
            <w:tcBorders>
              <w:top w:val="single" w:sz="4" w:space="0" w:color="auto"/>
              <w:left w:val="single" w:sz="4" w:space="0" w:color="auto"/>
              <w:bottom w:val="single" w:sz="4" w:space="0" w:color="auto"/>
              <w:right w:val="single" w:sz="4" w:space="0" w:color="auto"/>
            </w:tcBorders>
            <w:hideMark/>
          </w:tcPr>
          <w:p w:rsidR="00807CF4" w:rsidRPr="00807CF4" w:rsidRDefault="00807CF4" w:rsidP="00807CF4">
            <w:pPr>
              <w:suppressAutoHyphens/>
              <w:spacing w:after="200" w:line="360" w:lineRule="auto"/>
              <w:jc w:val="center"/>
              <w:rPr>
                <w:rFonts w:ascii="Calibri" w:eastAsia="Calibri" w:hAnsi="Calibri"/>
                <w:color w:val="0D0D0D"/>
              </w:rPr>
            </w:pPr>
            <w:r w:rsidRPr="00807CF4">
              <w:rPr>
                <w:rFonts w:ascii="Calibri" w:eastAsia="Calibri" w:hAnsi="Calibri"/>
                <w:color w:val="0D0D0D"/>
              </w:rPr>
              <w:t>Firma podwykonawcy</w:t>
            </w:r>
          </w:p>
        </w:tc>
      </w:tr>
      <w:tr w:rsidR="00807CF4" w:rsidRPr="00807CF4" w:rsidTr="00807CF4">
        <w:tc>
          <w:tcPr>
            <w:tcW w:w="733" w:type="dxa"/>
            <w:tcBorders>
              <w:top w:val="single" w:sz="4" w:space="0" w:color="auto"/>
              <w:left w:val="single" w:sz="4" w:space="0" w:color="auto"/>
              <w:bottom w:val="single" w:sz="4" w:space="0" w:color="auto"/>
              <w:right w:val="single" w:sz="4" w:space="0" w:color="auto"/>
            </w:tcBorders>
          </w:tcPr>
          <w:p w:rsidR="00807CF4" w:rsidRPr="00807CF4" w:rsidRDefault="00807CF4" w:rsidP="00807CF4">
            <w:pPr>
              <w:suppressAutoHyphens/>
              <w:spacing w:after="200" w:line="360" w:lineRule="auto"/>
              <w:jc w:val="both"/>
              <w:rPr>
                <w:rFonts w:ascii="Calibri" w:eastAsia="Calibri" w:hAnsi="Calibri"/>
                <w:color w:val="0D0D0D"/>
              </w:rPr>
            </w:pPr>
          </w:p>
        </w:tc>
        <w:tc>
          <w:tcPr>
            <w:tcW w:w="5118" w:type="dxa"/>
            <w:tcBorders>
              <w:top w:val="single" w:sz="4" w:space="0" w:color="auto"/>
              <w:left w:val="single" w:sz="4" w:space="0" w:color="auto"/>
              <w:bottom w:val="single" w:sz="4" w:space="0" w:color="auto"/>
              <w:right w:val="single" w:sz="4" w:space="0" w:color="auto"/>
            </w:tcBorders>
          </w:tcPr>
          <w:p w:rsidR="00807CF4" w:rsidRPr="00807CF4" w:rsidRDefault="00807CF4" w:rsidP="00807CF4">
            <w:pPr>
              <w:suppressAutoHyphens/>
              <w:spacing w:after="200" w:line="360" w:lineRule="auto"/>
              <w:jc w:val="both"/>
              <w:rPr>
                <w:rFonts w:ascii="Calibri" w:eastAsia="Calibri" w:hAnsi="Calibri"/>
                <w:color w:val="0D0D0D"/>
              </w:rPr>
            </w:pPr>
          </w:p>
        </w:tc>
        <w:tc>
          <w:tcPr>
            <w:tcW w:w="2956" w:type="dxa"/>
            <w:tcBorders>
              <w:top w:val="single" w:sz="4" w:space="0" w:color="auto"/>
              <w:left w:val="single" w:sz="4" w:space="0" w:color="auto"/>
              <w:bottom w:val="single" w:sz="4" w:space="0" w:color="auto"/>
              <w:right w:val="single" w:sz="4" w:space="0" w:color="auto"/>
            </w:tcBorders>
          </w:tcPr>
          <w:p w:rsidR="00807CF4" w:rsidRPr="00807CF4" w:rsidRDefault="00807CF4" w:rsidP="00807CF4">
            <w:pPr>
              <w:suppressAutoHyphens/>
              <w:spacing w:after="200" w:line="360" w:lineRule="auto"/>
              <w:jc w:val="both"/>
              <w:rPr>
                <w:rFonts w:ascii="Calibri" w:eastAsia="Calibri" w:hAnsi="Calibri"/>
                <w:color w:val="0D0D0D"/>
              </w:rPr>
            </w:pPr>
          </w:p>
        </w:tc>
      </w:tr>
      <w:tr w:rsidR="00807CF4" w:rsidRPr="00807CF4" w:rsidTr="00807CF4">
        <w:tc>
          <w:tcPr>
            <w:tcW w:w="733" w:type="dxa"/>
            <w:tcBorders>
              <w:top w:val="single" w:sz="4" w:space="0" w:color="auto"/>
              <w:left w:val="single" w:sz="4" w:space="0" w:color="auto"/>
              <w:bottom w:val="single" w:sz="4" w:space="0" w:color="auto"/>
              <w:right w:val="single" w:sz="4" w:space="0" w:color="auto"/>
            </w:tcBorders>
          </w:tcPr>
          <w:p w:rsidR="00807CF4" w:rsidRPr="00807CF4" w:rsidRDefault="00807CF4" w:rsidP="00807CF4">
            <w:pPr>
              <w:suppressAutoHyphens/>
              <w:spacing w:after="200" w:line="360" w:lineRule="auto"/>
              <w:jc w:val="both"/>
              <w:rPr>
                <w:rFonts w:ascii="Calibri" w:eastAsia="Calibri" w:hAnsi="Calibri"/>
                <w:color w:val="0D0D0D"/>
              </w:rPr>
            </w:pPr>
          </w:p>
        </w:tc>
        <w:tc>
          <w:tcPr>
            <w:tcW w:w="5118" w:type="dxa"/>
            <w:tcBorders>
              <w:top w:val="single" w:sz="4" w:space="0" w:color="auto"/>
              <w:left w:val="single" w:sz="4" w:space="0" w:color="auto"/>
              <w:bottom w:val="single" w:sz="4" w:space="0" w:color="auto"/>
              <w:right w:val="single" w:sz="4" w:space="0" w:color="auto"/>
            </w:tcBorders>
          </w:tcPr>
          <w:p w:rsidR="00807CF4" w:rsidRPr="00807CF4" w:rsidRDefault="00807CF4" w:rsidP="00807CF4">
            <w:pPr>
              <w:suppressAutoHyphens/>
              <w:spacing w:after="200" w:line="360" w:lineRule="auto"/>
              <w:jc w:val="both"/>
              <w:rPr>
                <w:rFonts w:ascii="Calibri" w:eastAsia="Calibri" w:hAnsi="Calibri"/>
                <w:color w:val="0D0D0D"/>
              </w:rPr>
            </w:pPr>
          </w:p>
        </w:tc>
        <w:tc>
          <w:tcPr>
            <w:tcW w:w="2956" w:type="dxa"/>
            <w:tcBorders>
              <w:top w:val="single" w:sz="4" w:space="0" w:color="auto"/>
              <w:left w:val="single" w:sz="4" w:space="0" w:color="auto"/>
              <w:bottom w:val="single" w:sz="4" w:space="0" w:color="auto"/>
              <w:right w:val="single" w:sz="4" w:space="0" w:color="auto"/>
            </w:tcBorders>
          </w:tcPr>
          <w:p w:rsidR="00807CF4" w:rsidRPr="00807CF4" w:rsidRDefault="00807CF4" w:rsidP="00807CF4">
            <w:pPr>
              <w:suppressAutoHyphens/>
              <w:spacing w:after="200" w:line="360" w:lineRule="auto"/>
              <w:jc w:val="both"/>
              <w:rPr>
                <w:rFonts w:ascii="Calibri" w:eastAsia="Calibri" w:hAnsi="Calibri"/>
                <w:color w:val="0D0D0D"/>
              </w:rPr>
            </w:pPr>
          </w:p>
        </w:tc>
      </w:tr>
      <w:tr w:rsidR="00807CF4" w:rsidRPr="00807CF4" w:rsidTr="00807CF4">
        <w:tc>
          <w:tcPr>
            <w:tcW w:w="733" w:type="dxa"/>
            <w:tcBorders>
              <w:top w:val="single" w:sz="4" w:space="0" w:color="auto"/>
              <w:left w:val="single" w:sz="4" w:space="0" w:color="auto"/>
              <w:bottom w:val="single" w:sz="4" w:space="0" w:color="auto"/>
              <w:right w:val="single" w:sz="4" w:space="0" w:color="auto"/>
            </w:tcBorders>
          </w:tcPr>
          <w:p w:rsidR="00807CF4" w:rsidRPr="00807CF4" w:rsidRDefault="00807CF4" w:rsidP="00807CF4">
            <w:pPr>
              <w:suppressAutoHyphens/>
              <w:spacing w:after="200" w:line="360" w:lineRule="auto"/>
              <w:jc w:val="both"/>
              <w:rPr>
                <w:rFonts w:ascii="Calibri" w:eastAsia="Calibri" w:hAnsi="Calibri"/>
                <w:color w:val="0D0D0D"/>
              </w:rPr>
            </w:pPr>
          </w:p>
        </w:tc>
        <w:tc>
          <w:tcPr>
            <w:tcW w:w="5118" w:type="dxa"/>
            <w:tcBorders>
              <w:top w:val="single" w:sz="4" w:space="0" w:color="auto"/>
              <w:left w:val="single" w:sz="4" w:space="0" w:color="auto"/>
              <w:bottom w:val="single" w:sz="4" w:space="0" w:color="auto"/>
              <w:right w:val="single" w:sz="4" w:space="0" w:color="auto"/>
            </w:tcBorders>
          </w:tcPr>
          <w:p w:rsidR="00807CF4" w:rsidRPr="00807CF4" w:rsidRDefault="00807CF4" w:rsidP="00807CF4">
            <w:pPr>
              <w:suppressAutoHyphens/>
              <w:spacing w:after="200" w:line="360" w:lineRule="auto"/>
              <w:jc w:val="both"/>
              <w:rPr>
                <w:rFonts w:ascii="Calibri" w:eastAsia="Calibri" w:hAnsi="Calibri"/>
                <w:color w:val="0D0D0D"/>
              </w:rPr>
            </w:pPr>
          </w:p>
        </w:tc>
        <w:tc>
          <w:tcPr>
            <w:tcW w:w="2956" w:type="dxa"/>
            <w:tcBorders>
              <w:top w:val="single" w:sz="4" w:space="0" w:color="auto"/>
              <w:left w:val="single" w:sz="4" w:space="0" w:color="auto"/>
              <w:bottom w:val="single" w:sz="4" w:space="0" w:color="auto"/>
              <w:right w:val="single" w:sz="4" w:space="0" w:color="auto"/>
            </w:tcBorders>
          </w:tcPr>
          <w:p w:rsidR="00807CF4" w:rsidRPr="00807CF4" w:rsidRDefault="00807CF4" w:rsidP="00807CF4">
            <w:pPr>
              <w:suppressAutoHyphens/>
              <w:spacing w:after="200" w:line="360" w:lineRule="auto"/>
              <w:jc w:val="both"/>
              <w:rPr>
                <w:rFonts w:ascii="Calibri" w:eastAsia="Calibri" w:hAnsi="Calibri"/>
                <w:color w:val="0D0D0D"/>
              </w:rPr>
            </w:pPr>
          </w:p>
        </w:tc>
      </w:tr>
    </w:tbl>
    <w:p w:rsidR="00807CF4" w:rsidRPr="00807CF4" w:rsidRDefault="00807CF4" w:rsidP="00807CF4">
      <w:pPr>
        <w:suppressAutoHyphens/>
        <w:spacing w:after="0" w:line="360" w:lineRule="auto"/>
        <w:ind w:left="255"/>
        <w:jc w:val="both"/>
        <w:rPr>
          <w:rFonts w:ascii="Times New Roman" w:eastAsia="Times New Roman" w:hAnsi="Times New Roman" w:cs="Times New Roman"/>
          <w:i/>
          <w:color w:val="0D0D0D"/>
          <w:lang w:eastAsia="pl-PL"/>
        </w:rPr>
      </w:pPr>
      <w:r w:rsidRPr="00807CF4">
        <w:rPr>
          <w:rFonts w:ascii="Times New Roman" w:eastAsia="Times New Roman" w:hAnsi="Times New Roman" w:cs="Times New Roman"/>
          <w:i/>
          <w:color w:val="0D0D0D"/>
          <w:lang w:eastAsia="pl-PL"/>
        </w:rPr>
        <w:t xml:space="preserve">W przypadku zatrudnienia podwykonawców Wykonawca wypełnia niniejszą tabelę </w:t>
      </w:r>
    </w:p>
    <w:p w:rsidR="00807CF4" w:rsidRPr="00807CF4" w:rsidRDefault="00807CF4" w:rsidP="00807CF4">
      <w:pPr>
        <w:suppressAutoHyphens/>
        <w:spacing w:after="0" w:line="360" w:lineRule="auto"/>
        <w:ind w:left="255"/>
        <w:jc w:val="both"/>
        <w:rPr>
          <w:rFonts w:ascii="Times New Roman" w:eastAsia="Times New Roman" w:hAnsi="Times New Roman" w:cs="Times New Roman"/>
          <w:color w:val="0D0D0D"/>
          <w:lang w:eastAsia="pl-PL"/>
        </w:rPr>
      </w:pPr>
    </w:p>
    <w:p w:rsidR="00807CF4" w:rsidRPr="00807CF4" w:rsidRDefault="00807CF4" w:rsidP="00807CF4">
      <w:pPr>
        <w:suppressAutoHyphens/>
        <w:spacing w:after="0" w:line="360" w:lineRule="auto"/>
        <w:ind w:left="255"/>
        <w:jc w:val="both"/>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 przypadku zatrudnienia podwykonawców, oświadczamy że ponosimy całkowitą odpowiedzialność za działanie lub zaniechania wszystkich podwykonawców.</w:t>
      </w:r>
    </w:p>
    <w:p w:rsidR="00807CF4" w:rsidRPr="00807CF4" w:rsidRDefault="00807CF4" w:rsidP="00807CF4">
      <w:pPr>
        <w:suppressAutoHyphens/>
        <w:spacing w:after="0" w:line="360" w:lineRule="auto"/>
        <w:ind w:left="255"/>
        <w:jc w:val="both"/>
        <w:rPr>
          <w:rFonts w:ascii="Times New Roman" w:eastAsia="Times New Roman" w:hAnsi="Times New Roman" w:cs="Times New Roman"/>
          <w:color w:val="0D0D0D"/>
          <w:lang w:eastAsia="pl-PL"/>
        </w:rPr>
      </w:pPr>
    </w:p>
    <w:p w:rsidR="00807CF4" w:rsidRPr="00807CF4" w:rsidRDefault="00807CF4" w:rsidP="00807CF4">
      <w:pPr>
        <w:suppressAutoHyphens/>
        <w:spacing w:after="0" w:line="360" w:lineRule="auto"/>
        <w:ind w:left="255"/>
        <w:jc w:val="both"/>
        <w:rPr>
          <w:rFonts w:ascii="Times New Roman" w:eastAsia="Times New Roman" w:hAnsi="Times New Roman" w:cs="Times New Roman"/>
          <w:color w:val="0D0D0D"/>
          <w:lang w:eastAsia="pl-PL"/>
        </w:rPr>
      </w:pPr>
    </w:p>
    <w:p w:rsidR="00807CF4" w:rsidRPr="00807CF4" w:rsidRDefault="00807CF4" w:rsidP="00807CF4">
      <w:pPr>
        <w:suppressAutoHyphens/>
        <w:spacing w:after="0" w:line="360" w:lineRule="auto"/>
        <w:ind w:left="255"/>
        <w:jc w:val="both"/>
        <w:rPr>
          <w:rFonts w:ascii="Times New Roman" w:eastAsia="Times New Roman" w:hAnsi="Times New Roman" w:cs="Times New Roman"/>
          <w:color w:val="0D0D0D"/>
          <w:lang w:eastAsia="pl-PL"/>
        </w:rPr>
      </w:pPr>
    </w:p>
    <w:tbl>
      <w:tblPr>
        <w:tblW w:w="0" w:type="auto"/>
        <w:tblLook w:val="00A0" w:firstRow="1" w:lastRow="0" w:firstColumn="1" w:lastColumn="0" w:noHBand="0" w:noVBand="0"/>
      </w:tblPr>
      <w:tblGrid>
        <w:gridCol w:w="4332"/>
        <w:gridCol w:w="4740"/>
      </w:tblGrid>
      <w:tr w:rsidR="00807CF4" w:rsidRPr="00807CF4" w:rsidTr="00807CF4">
        <w:tc>
          <w:tcPr>
            <w:tcW w:w="4943" w:type="dxa"/>
            <w:hideMark/>
          </w:tcPr>
          <w:p w:rsidR="00807CF4" w:rsidRPr="00807CF4" w:rsidRDefault="00807CF4" w:rsidP="00807CF4">
            <w:pPr>
              <w:autoSpaceDE w:val="0"/>
              <w:autoSpaceDN w:val="0"/>
              <w:adjustRightInd w:val="0"/>
              <w:spacing w:after="0" w:line="240" w:lineRule="auto"/>
              <w:jc w:val="both"/>
              <w:rPr>
                <w:rFonts w:ascii="Times New Roman" w:eastAsia="Times New Roman" w:hAnsi="Times New Roman" w:cs="Times New Roman"/>
                <w:color w:val="0D0D0D"/>
              </w:rPr>
            </w:pPr>
            <w:r w:rsidRPr="00807CF4">
              <w:rPr>
                <w:rFonts w:ascii="Times New Roman" w:eastAsia="Times New Roman" w:hAnsi="Times New Roman" w:cs="Times New Roman"/>
                <w:color w:val="0D0D0D"/>
              </w:rPr>
              <w:t>……………………...</w:t>
            </w:r>
          </w:p>
        </w:tc>
        <w:tc>
          <w:tcPr>
            <w:tcW w:w="4943" w:type="dxa"/>
            <w:hideMark/>
          </w:tcPr>
          <w:p w:rsidR="00807CF4" w:rsidRPr="00807CF4" w:rsidRDefault="00807CF4" w:rsidP="00807CF4">
            <w:pPr>
              <w:autoSpaceDE w:val="0"/>
              <w:autoSpaceDN w:val="0"/>
              <w:adjustRightInd w:val="0"/>
              <w:spacing w:after="0" w:line="240" w:lineRule="auto"/>
              <w:jc w:val="both"/>
              <w:rPr>
                <w:rFonts w:ascii="Times New Roman" w:eastAsia="Times New Roman" w:hAnsi="Times New Roman" w:cs="Times New Roman"/>
                <w:color w:val="0D0D0D"/>
              </w:rPr>
            </w:pPr>
            <w:r w:rsidRPr="00807CF4">
              <w:rPr>
                <w:rFonts w:ascii="Times New Roman" w:eastAsia="Times New Roman" w:hAnsi="Times New Roman" w:cs="Times New Roman"/>
                <w:color w:val="0D0D0D"/>
              </w:rPr>
              <w:t>….................................................................</w:t>
            </w:r>
          </w:p>
        </w:tc>
      </w:tr>
      <w:tr w:rsidR="00807CF4" w:rsidRPr="00807CF4" w:rsidTr="00807CF4">
        <w:tc>
          <w:tcPr>
            <w:tcW w:w="4943" w:type="dxa"/>
            <w:hideMark/>
          </w:tcPr>
          <w:p w:rsidR="00807CF4" w:rsidRPr="00807CF4" w:rsidRDefault="00807CF4" w:rsidP="00807CF4">
            <w:pPr>
              <w:autoSpaceDE w:val="0"/>
              <w:autoSpaceDN w:val="0"/>
              <w:adjustRightInd w:val="0"/>
              <w:spacing w:after="0" w:line="240" w:lineRule="auto"/>
              <w:jc w:val="both"/>
              <w:rPr>
                <w:rFonts w:ascii="Times New Roman" w:eastAsia="Times New Roman" w:hAnsi="Times New Roman" w:cs="Times New Roman"/>
                <w:color w:val="0D0D0D"/>
              </w:rPr>
            </w:pPr>
            <w:r w:rsidRPr="00807CF4">
              <w:rPr>
                <w:rFonts w:ascii="Times New Roman" w:eastAsia="Times New Roman" w:hAnsi="Times New Roman" w:cs="Times New Roman"/>
                <w:color w:val="0D0D0D"/>
              </w:rPr>
              <w:t>(miejscowość,  data)</w:t>
            </w:r>
          </w:p>
        </w:tc>
        <w:tc>
          <w:tcPr>
            <w:tcW w:w="4943" w:type="dxa"/>
            <w:hideMark/>
          </w:tcPr>
          <w:p w:rsidR="00807CF4" w:rsidRPr="00807CF4" w:rsidRDefault="00807CF4" w:rsidP="00807CF4">
            <w:pPr>
              <w:autoSpaceDE w:val="0"/>
              <w:autoSpaceDN w:val="0"/>
              <w:adjustRightInd w:val="0"/>
              <w:spacing w:after="0" w:line="240" w:lineRule="auto"/>
              <w:rPr>
                <w:rFonts w:ascii="Times New Roman" w:eastAsia="Times New Roman" w:hAnsi="Times New Roman" w:cs="Times New Roman"/>
                <w:color w:val="0D0D0D"/>
              </w:rPr>
            </w:pPr>
            <w:r w:rsidRPr="00807CF4">
              <w:rPr>
                <w:rFonts w:ascii="Times New Roman" w:eastAsia="Times New Roman" w:hAnsi="Times New Roman" w:cs="Times New Roman"/>
                <w:color w:val="0D0D0D"/>
              </w:rPr>
              <w:t>(pieczęcie imienne i podpisy osób</w:t>
            </w:r>
          </w:p>
          <w:p w:rsidR="00807CF4" w:rsidRPr="00807CF4" w:rsidRDefault="00807CF4" w:rsidP="00807CF4">
            <w:pPr>
              <w:autoSpaceDE w:val="0"/>
              <w:autoSpaceDN w:val="0"/>
              <w:adjustRightInd w:val="0"/>
              <w:spacing w:after="0" w:line="240" w:lineRule="auto"/>
              <w:jc w:val="both"/>
              <w:rPr>
                <w:rFonts w:ascii="Times New Roman" w:eastAsia="Times New Roman" w:hAnsi="Times New Roman" w:cs="Times New Roman"/>
                <w:color w:val="0D0D0D"/>
              </w:rPr>
            </w:pPr>
            <w:r w:rsidRPr="00807CF4">
              <w:rPr>
                <w:rFonts w:ascii="Times New Roman" w:eastAsia="Times New Roman" w:hAnsi="Times New Roman" w:cs="Times New Roman"/>
                <w:color w:val="0D0D0D"/>
              </w:rPr>
              <w:t>uprawnionych do reprezentowania Wykonawcy)</w:t>
            </w:r>
          </w:p>
        </w:tc>
      </w:tr>
    </w:tbl>
    <w:p w:rsidR="00807CF4" w:rsidRPr="00807CF4" w:rsidRDefault="00807CF4" w:rsidP="00807CF4">
      <w:pPr>
        <w:autoSpaceDE w:val="0"/>
        <w:autoSpaceDN w:val="0"/>
        <w:adjustRightInd w:val="0"/>
        <w:spacing w:after="0" w:line="240" w:lineRule="auto"/>
        <w:rPr>
          <w:rFonts w:ascii="Times New Roman" w:eastAsia="Times New Roman" w:hAnsi="Times New Roman" w:cs="Times New Roman"/>
          <w:color w:val="0D0D0D"/>
          <w:lang w:eastAsia="pl-PL"/>
        </w:rPr>
      </w:pPr>
    </w:p>
    <w:p w:rsidR="00807CF4" w:rsidRPr="00807CF4" w:rsidRDefault="00807CF4" w:rsidP="00807CF4">
      <w:pPr>
        <w:autoSpaceDE w:val="0"/>
        <w:autoSpaceDN w:val="0"/>
        <w:adjustRightInd w:val="0"/>
        <w:spacing w:after="0" w:line="360" w:lineRule="auto"/>
        <w:rPr>
          <w:rFonts w:ascii="Times New Roman" w:eastAsia="Times New Roman" w:hAnsi="Times New Roman" w:cs="Times New Roman"/>
          <w:color w:val="0D0D0D"/>
          <w:lang w:eastAsia="pl-PL"/>
        </w:rPr>
      </w:pPr>
    </w:p>
    <w:p w:rsidR="00807CF4" w:rsidRPr="00807CF4" w:rsidRDefault="00807CF4" w:rsidP="00807CF4">
      <w:pPr>
        <w:autoSpaceDE w:val="0"/>
        <w:autoSpaceDN w:val="0"/>
        <w:adjustRightInd w:val="0"/>
        <w:spacing w:after="0" w:line="360" w:lineRule="auto"/>
        <w:jc w:val="right"/>
        <w:rPr>
          <w:rFonts w:ascii="Times New Roman" w:eastAsia="Times New Roman" w:hAnsi="Times New Roman" w:cs="Times New Roman"/>
          <w:b/>
          <w:color w:val="0D0D0D"/>
          <w:lang w:eastAsia="pl-PL"/>
        </w:rPr>
      </w:pPr>
    </w:p>
    <w:p w:rsidR="00807CF4" w:rsidRPr="00807CF4" w:rsidRDefault="00807CF4" w:rsidP="00807CF4">
      <w:pPr>
        <w:autoSpaceDE w:val="0"/>
        <w:autoSpaceDN w:val="0"/>
        <w:adjustRightInd w:val="0"/>
        <w:spacing w:after="0" w:line="360" w:lineRule="auto"/>
        <w:jc w:val="right"/>
        <w:rPr>
          <w:rFonts w:ascii="Times New Roman" w:eastAsia="Times New Roman" w:hAnsi="Times New Roman" w:cs="Times New Roman"/>
          <w:b/>
          <w:color w:val="0D0D0D"/>
          <w:lang w:eastAsia="pl-PL"/>
        </w:rPr>
      </w:pPr>
    </w:p>
    <w:p w:rsidR="00807CF4" w:rsidRPr="00807CF4" w:rsidRDefault="00807CF4" w:rsidP="00807CF4">
      <w:pPr>
        <w:autoSpaceDE w:val="0"/>
        <w:autoSpaceDN w:val="0"/>
        <w:adjustRightInd w:val="0"/>
        <w:spacing w:after="0" w:line="360" w:lineRule="auto"/>
        <w:jc w:val="right"/>
        <w:rPr>
          <w:rFonts w:ascii="Times New Roman" w:eastAsia="Times New Roman" w:hAnsi="Times New Roman" w:cs="Times New Roman"/>
          <w:b/>
          <w:color w:val="0D0D0D"/>
          <w:lang w:eastAsia="pl-PL"/>
        </w:rPr>
      </w:pPr>
    </w:p>
    <w:p w:rsidR="00807CF4" w:rsidRPr="00807CF4" w:rsidRDefault="00807CF4" w:rsidP="00807CF4">
      <w:pPr>
        <w:autoSpaceDE w:val="0"/>
        <w:autoSpaceDN w:val="0"/>
        <w:adjustRightInd w:val="0"/>
        <w:spacing w:after="0" w:line="360" w:lineRule="auto"/>
        <w:jc w:val="right"/>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 xml:space="preserve">Formularz nr 3 </w:t>
      </w:r>
    </w:p>
    <w:p w:rsidR="00807CF4" w:rsidRPr="00807CF4" w:rsidRDefault="00807CF4" w:rsidP="00807CF4">
      <w:pPr>
        <w:autoSpaceDE w:val="0"/>
        <w:autoSpaceDN w:val="0"/>
        <w:adjustRightInd w:val="0"/>
        <w:spacing w:after="0" w:line="360" w:lineRule="auto"/>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t>
      </w:r>
    </w:p>
    <w:p w:rsidR="00807CF4" w:rsidRPr="00807CF4" w:rsidRDefault="00807CF4" w:rsidP="00807CF4">
      <w:pPr>
        <w:tabs>
          <w:tab w:val="left" w:pos="0"/>
          <w:tab w:val="left" w:pos="720"/>
        </w:tabs>
        <w:spacing w:after="0" w:line="360" w:lineRule="auto"/>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pieczęć firmowa Wykonawcy</w:t>
      </w:r>
      <w:r w:rsidRPr="00807CF4">
        <w:rPr>
          <w:rFonts w:ascii="Times New Roman" w:eastAsia="Times New Roman" w:hAnsi="Times New Roman" w:cs="Times New Roman"/>
          <w:color w:val="0D0D0D"/>
          <w:lang w:eastAsia="pl-PL"/>
        </w:rPr>
        <w:tab/>
      </w:r>
      <w:r w:rsidRPr="00807CF4">
        <w:rPr>
          <w:rFonts w:ascii="Times New Roman" w:eastAsia="Times New Roman" w:hAnsi="Times New Roman" w:cs="Times New Roman"/>
          <w:color w:val="0D0D0D"/>
          <w:lang w:eastAsia="pl-PL"/>
        </w:rPr>
        <w:tab/>
      </w:r>
    </w:p>
    <w:p w:rsidR="00807CF4" w:rsidRPr="00807CF4" w:rsidRDefault="00807CF4" w:rsidP="00807CF4">
      <w:pPr>
        <w:widowControl w:val="0"/>
        <w:autoSpaceDE w:val="0"/>
        <w:autoSpaceDN w:val="0"/>
        <w:adjustRightInd w:val="0"/>
        <w:spacing w:after="0" w:line="360" w:lineRule="auto"/>
        <w:ind w:right="-6"/>
        <w:jc w:val="center"/>
        <w:rPr>
          <w:rFonts w:ascii="Times New Roman" w:eastAsia="Times New Roman" w:hAnsi="Times New Roman" w:cs="Times New Roman"/>
          <w:color w:val="0D0D0D"/>
          <w:lang w:eastAsia="pl-PL"/>
        </w:rPr>
      </w:pPr>
    </w:p>
    <w:p w:rsidR="005A441B" w:rsidRPr="005A441B" w:rsidRDefault="00807CF4" w:rsidP="005A441B">
      <w:pPr>
        <w:spacing w:after="0" w:line="240" w:lineRule="auto"/>
        <w:jc w:val="both"/>
        <w:rPr>
          <w:rFonts w:ascii="Times New Roman" w:eastAsia="Times New Roman" w:hAnsi="Times New Roman" w:cs="Times New Roman"/>
          <w:b/>
          <w:i/>
          <w:lang w:eastAsia="pl-PL"/>
        </w:rPr>
      </w:pPr>
      <w:r w:rsidRPr="00807CF4">
        <w:rPr>
          <w:rFonts w:ascii="Times New Roman" w:eastAsia="Times New Roman" w:hAnsi="Times New Roman" w:cs="Times New Roman"/>
          <w:color w:val="0D0D0D"/>
          <w:sz w:val="24"/>
          <w:szCs w:val="24"/>
          <w:lang w:eastAsia="pl-PL"/>
        </w:rPr>
        <w:t>Na potrzeby postępowania o udzielenie zamówienia publicznego prowadzonego w trybie prz</w:t>
      </w:r>
      <w:r w:rsidR="005A441B">
        <w:rPr>
          <w:rFonts w:ascii="Times New Roman" w:eastAsia="Times New Roman" w:hAnsi="Times New Roman" w:cs="Times New Roman"/>
          <w:color w:val="0D0D0D"/>
          <w:sz w:val="24"/>
          <w:szCs w:val="24"/>
          <w:lang w:eastAsia="pl-PL"/>
        </w:rPr>
        <w:t>etargu nieograniczonego nr ZP-23</w:t>
      </w:r>
      <w:r w:rsidRPr="00807CF4">
        <w:rPr>
          <w:rFonts w:ascii="Times New Roman" w:eastAsia="Times New Roman" w:hAnsi="Times New Roman" w:cs="Times New Roman"/>
          <w:color w:val="0D0D0D"/>
          <w:sz w:val="24"/>
          <w:szCs w:val="24"/>
          <w:lang w:eastAsia="pl-PL"/>
        </w:rPr>
        <w:t xml:space="preserve">/2018 na </w:t>
      </w:r>
      <w:r w:rsidRPr="00807CF4">
        <w:rPr>
          <w:rFonts w:ascii="Times New Roman" w:eastAsia="Times New Roman" w:hAnsi="Times New Roman" w:cs="Times New Roman"/>
          <w:b/>
          <w:i/>
          <w:color w:val="0D0D0D"/>
          <w:sz w:val="24"/>
          <w:szCs w:val="20"/>
          <w:lang w:eastAsia="pl-PL"/>
        </w:rPr>
        <w:t>„</w:t>
      </w:r>
      <w:r w:rsidR="00F83AE9">
        <w:rPr>
          <w:rFonts w:ascii="Times New Roman" w:eastAsia="Times New Roman" w:hAnsi="Times New Roman" w:cs="Times New Roman"/>
          <w:b/>
          <w:i/>
          <w:sz w:val="24"/>
          <w:lang w:eastAsia="pl-PL"/>
        </w:rPr>
        <w:t>Rozbudowa</w:t>
      </w:r>
      <w:r w:rsidR="005A441B" w:rsidRPr="005A441B">
        <w:rPr>
          <w:rFonts w:ascii="Times New Roman" w:eastAsia="Times New Roman" w:hAnsi="Times New Roman" w:cs="Times New Roman"/>
          <w:b/>
          <w:i/>
          <w:sz w:val="24"/>
          <w:lang w:eastAsia="pl-PL"/>
        </w:rPr>
        <w:t xml:space="preserve"> drogi powiatowej nr 4123W ul. Kosmowska w zakresie budowy chodnika i odwodnienia – dł. 2350 mb. gm. Stare Babice” – ETAP 1</w:t>
      </w:r>
    </w:p>
    <w:p w:rsidR="00807CF4" w:rsidRPr="00807CF4" w:rsidRDefault="00807CF4" w:rsidP="00807CF4">
      <w:pPr>
        <w:spacing w:after="0" w:line="240" w:lineRule="auto"/>
        <w:jc w:val="both"/>
        <w:rPr>
          <w:rFonts w:ascii="Times New Roman" w:eastAsia="Times New Roman" w:hAnsi="Times New Roman" w:cs="Times New Roman"/>
          <w:b/>
          <w:i/>
          <w:lang w:eastAsia="pl-PL"/>
        </w:rPr>
      </w:pP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OŚWIADCZENIE</w:t>
      </w:r>
    </w:p>
    <w:p w:rsidR="00807CF4" w:rsidRPr="00807CF4" w:rsidRDefault="00807CF4" w:rsidP="00807CF4">
      <w:pPr>
        <w:autoSpaceDE w:val="0"/>
        <w:autoSpaceDN w:val="0"/>
        <w:adjustRightInd w:val="0"/>
        <w:spacing w:after="0" w:line="360" w:lineRule="auto"/>
        <w:jc w:val="center"/>
        <w:rPr>
          <w:rFonts w:ascii="Times New Roman" w:eastAsia="Times New Roman" w:hAnsi="Times New Roman" w:cs="Times New Roman"/>
          <w:b/>
          <w:color w:val="0D0D0D"/>
          <w:lang w:eastAsia="pl-PL"/>
        </w:rPr>
      </w:pPr>
      <w:r w:rsidRPr="00807CF4">
        <w:rPr>
          <w:rFonts w:ascii="Times New Roman" w:eastAsia="Times New Roman" w:hAnsi="Times New Roman" w:cs="Times New Roman"/>
          <w:b/>
          <w:color w:val="0D0D0D"/>
          <w:lang w:eastAsia="pl-PL"/>
        </w:rPr>
        <w:t>o przynależności lub braku przynależności do grupy kapitałowej*</w:t>
      </w:r>
    </w:p>
    <w:p w:rsidR="00807CF4" w:rsidRPr="00807CF4" w:rsidRDefault="00807CF4" w:rsidP="00807CF4">
      <w:pPr>
        <w:autoSpaceDE w:val="0"/>
        <w:autoSpaceDN w:val="0"/>
        <w:adjustRightInd w:val="0"/>
        <w:spacing w:after="0" w:line="360" w:lineRule="auto"/>
        <w:jc w:val="both"/>
        <w:rPr>
          <w:rFonts w:ascii="Times New Roman" w:eastAsia="Times New Roman" w:hAnsi="Times New Roman" w:cs="Times New Roman"/>
          <w:color w:val="0D0D0D"/>
          <w:lang w:eastAsia="pl-PL"/>
        </w:rPr>
      </w:pPr>
    </w:p>
    <w:p w:rsidR="00807CF4" w:rsidRPr="00807CF4" w:rsidRDefault="00807CF4" w:rsidP="00807CF4">
      <w:pPr>
        <w:widowControl w:val="0"/>
        <w:autoSpaceDE w:val="0"/>
        <w:autoSpaceDN w:val="0"/>
        <w:adjustRightInd w:val="0"/>
        <w:spacing w:after="0" w:line="360" w:lineRule="auto"/>
        <w:ind w:right="-6"/>
        <w:jc w:val="both"/>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 xml:space="preserve">W związku z udziałem w postępowaniu o udzielenie zamówienia publicznego </w:t>
      </w:r>
      <w:r w:rsidR="005A441B">
        <w:rPr>
          <w:rFonts w:ascii="Times New Roman" w:eastAsia="Times New Roman" w:hAnsi="Times New Roman" w:cs="Times New Roman"/>
          <w:color w:val="0D0D0D"/>
          <w:lang w:eastAsia="pl-PL"/>
        </w:rPr>
        <w:t>nr ZP-23</w:t>
      </w:r>
      <w:r w:rsidRPr="00807CF4">
        <w:rPr>
          <w:rFonts w:ascii="Times New Roman" w:eastAsia="Times New Roman" w:hAnsi="Times New Roman" w:cs="Times New Roman"/>
          <w:color w:val="0D0D0D"/>
          <w:lang w:eastAsia="pl-PL"/>
        </w:rPr>
        <w:t>/2018 po zapoznaniu się z informacją, o której mowa w art. 86 ust. 5 ustawy Prawo zamówień publicznych, zamieszczoną na stronie internetowej Zamawiającego,</w:t>
      </w:r>
      <w:r w:rsidRPr="00807CF4">
        <w:rPr>
          <w:rFonts w:ascii="Times New Roman" w:eastAsia="Times New Roman" w:hAnsi="Times New Roman" w:cs="Times New Roman"/>
          <w:bCs/>
          <w:color w:val="0D0D0D"/>
          <w:lang w:eastAsia="pl-PL"/>
        </w:rPr>
        <w:t xml:space="preserve"> </w:t>
      </w:r>
    </w:p>
    <w:p w:rsidR="00807CF4" w:rsidRPr="00807CF4" w:rsidRDefault="00807CF4" w:rsidP="00807CF4">
      <w:pPr>
        <w:widowControl w:val="0"/>
        <w:autoSpaceDE w:val="0"/>
        <w:autoSpaceDN w:val="0"/>
        <w:adjustRightInd w:val="0"/>
        <w:spacing w:after="0" w:line="360" w:lineRule="auto"/>
        <w:ind w:right="-6"/>
        <w:jc w:val="both"/>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oświadczam/-my , iż: (odpowiednie zaznaczyć/wypełnić)</w:t>
      </w:r>
    </w:p>
    <w:p w:rsidR="00807CF4" w:rsidRPr="00807CF4" w:rsidRDefault="00807CF4" w:rsidP="00807CF4">
      <w:pPr>
        <w:widowControl w:val="0"/>
        <w:autoSpaceDE w:val="0"/>
        <w:autoSpaceDN w:val="0"/>
        <w:adjustRightInd w:val="0"/>
        <w:spacing w:after="0" w:line="360" w:lineRule="auto"/>
        <w:ind w:right="-6"/>
        <w:jc w:val="both"/>
        <w:rPr>
          <w:rFonts w:ascii="Times New Roman" w:eastAsia="Times New Roman" w:hAnsi="Times New Roman" w:cs="Times New Roman"/>
          <w:bCs/>
          <w:color w:val="0D0D0D"/>
          <w:lang w:eastAsia="pl-PL"/>
        </w:rPr>
      </w:pPr>
    </w:p>
    <w:p w:rsidR="00807CF4" w:rsidRPr="00807CF4" w:rsidRDefault="00807CF4" w:rsidP="00807CF4">
      <w:pPr>
        <w:widowControl w:val="0"/>
        <w:numPr>
          <w:ilvl w:val="0"/>
          <w:numId w:val="67"/>
        </w:numPr>
        <w:autoSpaceDE w:val="0"/>
        <w:autoSpaceDN w:val="0"/>
        <w:adjustRightInd w:val="0"/>
        <w:spacing w:after="0" w:line="360" w:lineRule="auto"/>
        <w:ind w:right="-6"/>
        <w:contextualSpacing/>
        <w:jc w:val="both"/>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nie należę/nie należymy do grupy kapitałowej</w:t>
      </w:r>
      <w:r w:rsidRPr="00807CF4">
        <w:rPr>
          <w:rFonts w:ascii="Times New Roman" w:eastAsia="Times New Roman" w:hAnsi="Times New Roman" w:cs="Times New Roman"/>
          <w:color w:val="0D0D0D"/>
          <w:lang w:eastAsia="pl-PL"/>
        </w:rPr>
        <w:t xml:space="preserve"> w rozumieniu ustawy z dnia 16 lutego 2007 r. o ochronie konkurencji i konsumentów (Dz. U. z 2015 r. poz. 184, 1618 i 1634)</w:t>
      </w:r>
      <w:r w:rsidRPr="00807CF4">
        <w:rPr>
          <w:rFonts w:ascii="Times New Roman" w:eastAsia="Times New Roman" w:hAnsi="Times New Roman" w:cs="Times New Roman"/>
          <w:bCs/>
          <w:color w:val="0D0D0D"/>
          <w:lang w:eastAsia="pl-PL"/>
        </w:rPr>
        <w:t>, o której mowa w art. 24 ust. 1 pkt 23 ustawy z dnia 29 stycznia 2004 r. – Prawo zamówień publicznych,</w:t>
      </w:r>
    </w:p>
    <w:p w:rsidR="00807CF4" w:rsidRPr="00807CF4" w:rsidRDefault="00807CF4" w:rsidP="00807CF4">
      <w:pPr>
        <w:widowControl w:val="0"/>
        <w:numPr>
          <w:ilvl w:val="0"/>
          <w:numId w:val="67"/>
        </w:numPr>
        <w:autoSpaceDE w:val="0"/>
        <w:autoSpaceDN w:val="0"/>
        <w:adjustRightInd w:val="0"/>
        <w:spacing w:after="0" w:line="360" w:lineRule="auto"/>
        <w:ind w:right="-6"/>
        <w:contextualSpacing/>
        <w:jc w:val="both"/>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należę/należymy do grupy kapitałowej, o której mowa w art. 24 ust. 1 pkt 23 ustawy z dnia 29 stycznia 2004 r. – Prawo zamówień publicznych, w skład której wchodzą niżej wymienione podmioty, które złożyły oferty w niniejszym postępowaniu:</w:t>
      </w:r>
    </w:p>
    <w:p w:rsidR="00807CF4" w:rsidRPr="00807CF4" w:rsidRDefault="00807CF4" w:rsidP="00807CF4">
      <w:pPr>
        <w:widowControl w:val="0"/>
        <w:autoSpaceDE w:val="0"/>
        <w:autoSpaceDN w:val="0"/>
        <w:adjustRightInd w:val="0"/>
        <w:spacing w:after="0" w:line="360" w:lineRule="auto"/>
        <w:ind w:left="720" w:right="-6"/>
        <w:contextualSpacing/>
        <w:jc w:val="both"/>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(podać nazwy i adresy firm)</w:t>
      </w:r>
    </w:p>
    <w:p w:rsidR="00807CF4" w:rsidRPr="00807CF4" w:rsidRDefault="00807CF4" w:rsidP="00807CF4">
      <w:pPr>
        <w:widowControl w:val="0"/>
        <w:numPr>
          <w:ilvl w:val="0"/>
          <w:numId w:val="68"/>
        </w:numPr>
        <w:autoSpaceDE w:val="0"/>
        <w:autoSpaceDN w:val="0"/>
        <w:adjustRightInd w:val="0"/>
        <w:spacing w:after="0" w:line="360" w:lineRule="auto"/>
        <w:ind w:right="-6"/>
        <w:contextualSpacing/>
        <w:jc w:val="both"/>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w:t>
      </w:r>
    </w:p>
    <w:p w:rsidR="00807CF4" w:rsidRPr="00807CF4" w:rsidRDefault="00807CF4" w:rsidP="00807CF4">
      <w:pPr>
        <w:widowControl w:val="0"/>
        <w:numPr>
          <w:ilvl w:val="0"/>
          <w:numId w:val="68"/>
        </w:numPr>
        <w:autoSpaceDE w:val="0"/>
        <w:autoSpaceDN w:val="0"/>
        <w:adjustRightInd w:val="0"/>
        <w:spacing w:after="0" w:line="360" w:lineRule="auto"/>
        <w:ind w:right="-6"/>
        <w:contextualSpacing/>
        <w:jc w:val="both"/>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w:t>
      </w:r>
    </w:p>
    <w:p w:rsidR="00807CF4" w:rsidRPr="00807CF4" w:rsidRDefault="00807CF4" w:rsidP="00807CF4">
      <w:pPr>
        <w:widowControl w:val="0"/>
        <w:numPr>
          <w:ilvl w:val="0"/>
          <w:numId w:val="68"/>
        </w:numPr>
        <w:autoSpaceDE w:val="0"/>
        <w:autoSpaceDN w:val="0"/>
        <w:adjustRightInd w:val="0"/>
        <w:spacing w:after="0" w:line="360" w:lineRule="auto"/>
        <w:ind w:right="-6"/>
        <w:contextualSpacing/>
        <w:jc w:val="both"/>
        <w:rPr>
          <w:rFonts w:ascii="Times New Roman" w:eastAsia="Times New Roman" w:hAnsi="Times New Roman" w:cs="Times New Roman"/>
          <w:bCs/>
          <w:color w:val="0D0D0D"/>
          <w:lang w:eastAsia="pl-PL"/>
        </w:rPr>
      </w:pPr>
      <w:r w:rsidRPr="00807CF4">
        <w:rPr>
          <w:rFonts w:ascii="Times New Roman" w:eastAsia="Times New Roman" w:hAnsi="Times New Roman" w:cs="Times New Roman"/>
          <w:bCs/>
          <w:color w:val="0D0D0D"/>
          <w:lang w:eastAsia="pl-PL"/>
        </w:rPr>
        <w:t>………………………………………………………………………………………</w:t>
      </w:r>
    </w:p>
    <w:p w:rsidR="00807CF4" w:rsidRPr="00807CF4" w:rsidRDefault="00807CF4" w:rsidP="00807CF4">
      <w:pPr>
        <w:autoSpaceDE w:val="0"/>
        <w:autoSpaceDN w:val="0"/>
        <w:adjustRightInd w:val="0"/>
        <w:spacing w:after="0" w:line="360" w:lineRule="auto"/>
        <w:jc w:val="both"/>
        <w:rPr>
          <w:rFonts w:ascii="Times New Roman" w:eastAsia="Times New Roman" w:hAnsi="Times New Roman" w:cs="Times New Roman"/>
          <w:color w:val="0D0D0D"/>
          <w:lang w:eastAsia="pl-PL"/>
        </w:rPr>
      </w:pPr>
    </w:p>
    <w:p w:rsidR="00807CF4" w:rsidRPr="00807CF4" w:rsidRDefault="00807CF4" w:rsidP="00807CF4">
      <w:pPr>
        <w:tabs>
          <w:tab w:val="left" w:pos="4740"/>
        </w:tabs>
        <w:autoSpaceDE w:val="0"/>
        <w:autoSpaceDN w:val="0"/>
        <w:adjustRightInd w:val="0"/>
        <w:spacing w:after="0" w:line="360" w:lineRule="auto"/>
        <w:jc w:val="both"/>
        <w:rPr>
          <w:rFonts w:ascii="Times New Roman" w:eastAsia="Arial Unicode MS" w:hAnsi="Times New Roman" w:cs="Times New Roman"/>
          <w:color w:val="0D0D0D"/>
          <w:lang w:eastAsia="pl-PL"/>
        </w:rPr>
      </w:pPr>
      <w:r w:rsidRPr="00807CF4">
        <w:rPr>
          <w:rFonts w:ascii="Times New Roman" w:eastAsia="Arial Unicode MS" w:hAnsi="Times New Roman" w:cs="Times New Roman"/>
          <w:color w:val="0D0D0D"/>
          <w:lang w:eastAsia="pl-PL"/>
        </w:rPr>
        <w:t>Miejscowość, data: …..........................</w:t>
      </w:r>
    </w:p>
    <w:p w:rsidR="00807CF4" w:rsidRPr="00807CF4" w:rsidRDefault="00807CF4" w:rsidP="00807CF4">
      <w:pPr>
        <w:spacing w:after="0" w:line="360" w:lineRule="auto"/>
        <w:ind w:left="6379" w:hanging="1843"/>
        <w:jc w:val="center"/>
        <w:rPr>
          <w:rFonts w:ascii="Times New Roman" w:eastAsia="Calibri" w:hAnsi="Times New Roman" w:cs="Times New Roman"/>
          <w:color w:val="0D0D0D"/>
          <w:lang w:eastAsia="pl-PL"/>
        </w:rPr>
      </w:pPr>
    </w:p>
    <w:p w:rsidR="00807CF4" w:rsidRPr="00807CF4" w:rsidRDefault="00807CF4" w:rsidP="00807CF4">
      <w:pPr>
        <w:spacing w:after="0" w:line="240" w:lineRule="auto"/>
        <w:ind w:left="6379" w:hanging="1843"/>
        <w:jc w:val="center"/>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w:t>
      </w:r>
    </w:p>
    <w:p w:rsidR="00807CF4" w:rsidRPr="00807CF4" w:rsidRDefault="00807CF4" w:rsidP="00807CF4">
      <w:pPr>
        <w:spacing w:after="0" w:line="240" w:lineRule="auto"/>
        <w:ind w:left="6799" w:hanging="1843"/>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(pieczęć imienna i podpis Wykonawcy lub</w:t>
      </w:r>
    </w:p>
    <w:p w:rsidR="00807CF4" w:rsidRPr="00807CF4" w:rsidRDefault="00807CF4" w:rsidP="00807CF4">
      <w:pPr>
        <w:spacing w:after="0" w:line="240" w:lineRule="auto"/>
        <w:ind w:left="6799" w:hanging="1843"/>
        <w:rPr>
          <w:rFonts w:ascii="Times New Roman" w:eastAsia="Times New Roman" w:hAnsi="Times New Roman" w:cs="Times New Roman"/>
          <w:color w:val="0D0D0D"/>
          <w:lang w:eastAsia="pl-PL"/>
        </w:rPr>
      </w:pPr>
      <w:r w:rsidRPr="00807CF4">
        <w:rPr>
          <w:rFonts w:ascii="Times New Roman" w:eastAsia="Times New Roman" w:hAnsi="Times New Roman" w:cs="Times New Roman"/>
          <w:color w:val="0D0D0D"/>
          <w:lang w:eastAsia="pl-PL"/>
        </w:rPr>
        <w:t>osoby uprawnionej do reprezentacji Wykonawcy)</w:t>
      </w:r>
    </w:p>
    <w:p w:rsidR="00807CF4" w:rsidRPr="00807CF4" w:rsidRDefault="00807CF4" w:rsidP="00807CF4"/>
    <w:p w:rsidR="00807CF4" w:rsidRPr="00807CF4" w:rsidRDefault="00807CF4" w:rsidP="00807CF4"/>
    <w:sectPr w:rsidR="00807CF4" w:rsidRPr="00807CF4" w:rsidSect="00807C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ABIJB+TimesNewRoman,Bold">
    <w:altName w:val="Times New Roman"/>
    <w:panose1 w:val="00000000000000000000"/>
    <w:charset w:val="00"/>
    <w:family w:val="roman"/>
    <w:notTrueType/>
    <w:pitch w:val="default"/>
    <w:sig w:usb0="00000003" w:usb1="00000000" w:usb2="00000000" w:usb3="00000000" w:csb0="00000001" w:csb1="00000000"/>
  </w:font>
  <w:font w:name="DFPKEP+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1"/>
      <w:numFmt w:val="decimal"/>
      <w:lvlText w:val="%1."/>
      <w:lvlJc w:val="left"/>
      <w:pPr>
        <w:tabs>
          <w:tab w:val="num" w:pos="357"/>
        </w:tabs>
        <w:ind w:left="0" w:firstLine="0"/>
      </w:pPr>
    </w:lvl>
  </w:abstractNum>
  <w:abstractNum w:abstractNumId="1" w15:restartNumberingAfterBreak="0">
    <w:nsid w:val="00000007"/>
    <w:multiLevelType w:val="singleLevel"/>
    <w:tmpl w:val="00000007"/>
    <w:name w:val="WW8Num8"/>
    <w:lvl w:ilvl="0">
      <w:start w:val="1"/>
      <w:numFmt w:val="decimal"/>
      <w:lvlText w:val="%1)"/>
      <w:lvlJc w:val="left"/>
      <w:pPr>
        <w:tabs>
          <w:tab w:val="num" w:pos="643"/>
        </w:tabs>
        <w:ind w:left="0" w:firstLine="0"/>
      </w:pPr>
    </w:lvl>
  </w:abstractNum>
  <w:abstractNum w:abstractNumId="2" w15:restartNumberingAfterBreak="0">
    <w:nsid w:val="00000008"/>
    <w:multiLevelType w:val="singleLevel"/>
    <w:tmpl w:val="00000008"/>
    <w:name w:val="WW8Num9"/>
    <w:lvl w:ilvl="0">
      <w:start w:val="2"/>
      <w:numFmt w:val="decimal"/>
      <w:lvlText w:val="%1."/>
      <w:lvlJc w:val="left"/>
      <w:pPr>
        <w:tabs>
          <w:tab w:val="num" w:pos="357"/>
        </w:tabs>
        <w:ind w:left="0" w:firstLine="0"/>
      </w:pPr>
    </w:lvl>
  </w:abstractNum>
  <w:abstractNum w:abstractNumId="3" w15:restartNumberingAfterBreak="0">
    <w:nsid w:val="0000000C"/>
    <w:multiLevelType w:val="singleLevel"/>
    <w:tmpl w:val="0000000C"/>
    <w:name w:val="WW8Num13"/>
    <w:lvl w:ilvl="0">
      <w:start w:val="1"/>
      <w:numFmt w:val="decimal"/>
      <w:lvlText w:val="%1)"/>
      <w:lvlJc w:val="left"/>
      <w:pPr>
        <w:tabs>
          <w:tab w:val="num" w:pos="709"/>
        </w:tabs>
        <w:ind w:left="0" w:firstLine="0"/>
      </w:pPr>
    </w:lvl>
  </w:abstractNum>
  <w:abstractNum w:abstractNumId="4" w15:restartNumberingAfterBreak="0">
    <w:nsid w:val="00000027"/>
    <w:multiLevelType w:val="singleLevel"/>
    <w:tmpl w:val="80F478E4"/>
    <w:lvl w:ilvl="0">
      <w:start w:val="1"/>
      <w:numFmt w:val="decimal"/>
      <w:lvlText w:val="%1."/>
      <w:lvlJc w:val="left"/>
      <w:pPr>
        <w:tabs>
          <w:tab w:val="num" w:pos="357"/>
        </w:tabs>
        <w:ind w:left="0" w:firstLine="0"/>
      </w:pPr>
    </w:lvl>
  </w:abstractNum>
  <w:abstractNum w:abstractNumId="5" w15:restartNumberingAfterBreak="0">
    <w:nsid w:val="00000028"/>
    <w:multiLevelType w:val="singleLevel"/>
    <w:tmpl w:val="00000028"/>
    <w:name w:val="WW8Num70222"/>
    <w:lvl w:ilvl="0">
      <w:start w:val="1"/>
      <w:numFmt w:val="decimal"/>
      <w:lvlText w:val="%1."/>
      <w:lvlJc w:val="left"/>
      <w:pPr>
        <w:tabs>
          <w:tab w:val="num" w:pos="357"/>
        </w:tabs>
        <w:ind w:left="0" w:firstLine="0"/>
      </w:pPr>
    </w:lvl>
  </w:abstractNum>
  <w:abstractNum w:abstractNumId="6" w15:restartNumberingAfterBreak="0">
    <w:nsid w:val="0000002C"/>
    <w:multiLevelType w:val="singleLevel"/>
    <w:tmpl w:val="0000002C"/>
    <w:lvl w:ilvl="0">
      <w:start w:val="3"/>
      <w:numFmt w:val="decimal"/>
      <w:lvlText w:val="%1."/>
      <w:lvlJc w:val="left"/>
      <w:pPr>
        <w:tabs>
          <w:tab w:val="num" w:pos="360"/>
        </w:tabs>
        <w:ind w:left="0" w:firstLine="0"/>
      </w:pPr>
    </w:lvl>
  </w:abstractNum>
  <w:abstractNum w:abstractNumId="7" w15:restartNumberingAfterBreak="0">
    <w:nsid w:val="0000002D"/>
    <w:multiLevelType w:val="singleLevel"/>
    <w:tmpl w:val="0000002D"/>
    <w:name w:val="WW8Num46"/>
    <w:lvl w:ilvl="0">
      <w:start w:val="2"/>
      <w:numFmt w:val="decimal"/>
      <w:lvlText w:val="%1."/>
      <w:lvlJc w:val="left"/>
      <w:pPr>
        <w:tabs>
          <w:tab w:val="num" w:pos="360"/>
        </w:tabs>
        <w:ind w:left="0" w:firstLine="0"/>
      </w:pPr>
    </w:lvl>
  </w:abstractNum>
  <w:abstractNum w:abstractNumId="8" w15:restartNumberingAfterBreak="0">
    <w:nsid w:val="00D177A4"/>
    <w:multiLevelType w:val="hybridMultilevel"/>
    <w:tmpl w:val="579C853E"/>
    <w:lvl w:ilvl="0" w:tplc="97460428">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01BD69DF"/>
    <w:multiLevelType w:val="hybridMultilevel"/>
    <w:tmpl w:val="2306E658"/>
    <w:lvl w:ilvl="0" w:tplc="F0CEBB80">
      <w:start w:val="1"/>
      <w:numFmt w:val="lowerLetter"/>
      <w:lvlText w:val="%1)"/>
      <w:lvlJc w:val="left"/>
      <w:pPr>
        <w:tabs>
          <w:tab w:val="num" w:pos="1080"/>
        </w:tabs>
        <w:ind w:left="1080" w:hanging="439"/>
      </w:pPr>
      <w:rPr>
        <w:color w:val="auto"/>
      </w:rPr>
    </w:lvl>
    <w:lvl w:ilvl="1" w:tplc="9C726E5C">
      <w:start w:val="2"/>
      <w:numFmt w:val="lowerLetter"/>
      <w:lvlText w:val="%2)"/>
      <w:lvlJc w:val="left"/>
      <w:pPr>
        <w:tabs>
          <w:tab w:val="num" w:pos="1080"/>
        </w:tabs>
        <w:ind w:left="1432" w:hanging="352"/>
      </w:pPr>
      <w:rPr>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042A7B39"/>
    <w:multiLevelType w:val="singleLevel"/>
    <w:tmpl w:val="9C665AA0"/>
    <w:lvl w:ilvl="0">
      <w:start w:val="1"/>
      <w:numFmt w:val="decimal"/>
      <w:lvlText w:val="%1."/>
      <w:lvlJc w:val="left"/>
      <w:pPr>
        <w:tabs>
          <w:tab w:val="num" w:pos="360"/>
        </w:tabs>
        <w:ind w:left="360" w:hanging="360"/>
      </w:pPr>
    </w:lvl>
  </w:abstractNum>
  <w:abstractNum w:abstractNumId="11" w15:restartNumberingAfterBreak="0">
    <w:nsid w:val="072138EE"/>
    <w:multiLevelType w:val="hybridMultilevel"/>
    <w:tmpl w:val="5E988B92"/>
    <w:lvl w:ilvl="0" w:tplc="3738C202">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C037743"/>
    <w:multiLevelType w:val="multilevel"/>
    <w:tmpl w:val="0415001D"/>
    <w:styleLink w:val="Styl2"/>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C1B0D84"/>
    <w:multiLevelType w:val="hybridMultilevel"/>
    <w:tmpl w:val="A79CC086"/>
    <w:lvl w:ilvl="0" w:tplc="1C3ED1D2">
      <w:start w:val="3"/>
      <w:numFmt w:val="decimal"/>
      <w:lvlText w:val="%1."/>
      <w:lvlJc w:val="left"/>
      <w:pPr>
        <w:ind w:left="717" w:hanging="360"/>
      </w:pPr>
      <w:rPr>
        <w:rFonts w:ascii="Times New Roman" w:hAnsi="Times New Roman" w:cs="Times New Roman" w:hint="default"/>
        <w:b w:val="0"/>
        <w:i w:val="0"/>
        <w:strike w:val="0"/>
        <w:dstrike w:val="0"/>
        <w:color w:val="auto"/>
        <w:sz w:val="24"/>
        <w:u w:val="none"/>
        <w:effect w:val="none"/>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14" w15:restartNumberingAfterBreak="0">
    <w:nsid w:val="13BC36F7"/>
    <w:multiLevelType w:val="hybridMultilevel"/>
    <w:tmpl w:val="709204BE"/>
    <w:lvl w:ilvl="0" w:tplc="FFFFFFFF">
      <w:start w:val="1"/>
      <w:numFmt w:val="decimal"/>
      <w:lvlText w:val="%1."/>
      <w:lvlJc w:val="left"/>
      <w:pPr>
        <w:tabs>
          <w:tab w:val="num" w:pos="360"/>
        </w:tabs>
        <w:ind w:left="357" w:hanging="357"/>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15F5030D"/>
    <w:multiLevelType w:val="hybridMultilevel"/>
    <w:tmpl w:val="9AB45648"/>
    <w:lvl w:ilvl="0" w:tplc="65829BCA">
      <w:start w:val="1"/>
      <w:numFmt w:val="decimal"/>
      <w:lvlText w:val="%1."/>
      <w:lvlJc w:val="left"/>
      <w:pPr>
        <w:ind w:left="360"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6112EEB"/>
    <w:multiLevelType w:val="hybridMultilevel"/>
    <w:tmpl w:val="D0D2936C"/>
    <w:name w:val="WW8Num1093322222222222222222"/>
    <w:lvl w:ilvl="0" w:tplc="C606521A">
      <w:start w:val="1"/>
      <w:numFmt w:val="decimal"/>
      <w:lvlText w:val="%1."/>
      <w:lvlJc w:val="left"/>
      <w:pPr>
        <w:tabs>
          <w:tab w:val="num" w:pos="360"/>
        </w:tabs>
        <w:ind w:left="360" w:hanging="360"/>
      </w:pPr>
    </w:lvl>
    <w:lvl w:ilvl="1" w:tplc="D76614B0">
      <w:start w:val="3"/>
      <w:numFmt w:val="decimal"/>
      <w:lvlText w:val="%2."/>
      <w:lvlJc w:val="left"/>
      <w:pPr>
        <w:tabs>
          <w:tab w:val="num" w:pos="1495"/>
        </w:tabs>
        <w:ind w:left="1495" w:hanging="360"/>
      </w:pPr>
    </w:lvl>
    <w:lvl w:ilvl="2" w:tplc="17EC207E">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8" w15:restartNumberingAfterBreak="0">
    <w:nsid w:val="20243261"/>
    <w:multiLevelType w:val="hybridMultilevel"/>
    <w:tmpl w:val="8ADC9120"/>
    <w:lvl w:ilvl="0" w:tplc="0415000F">
      <w:start w:val="1"/>
      <w:numFmt w:val="decimal"/>
      <w:lvlText w:val="%1."/>
      <w:lvlJc w:val="left"/>
      <w:pPr>
        <w:tabs>
          <w:tab w:val="num" w:pos="360"/>
        </w:tabs>
        <w:ind w:left="360" w:hanging="360"/>
      </w:pPr>
    </w:lvl>
    <w:lvl w:ilvl="1" w:tplc="AEA0A6A8">
      <w:start w:val="1"/>
      <w:numFmt w:val="decimal"/>
      <w:lvlText w:val="%2)"/>
      <w:lvlJc w:val="left"/>
      <w:pPr>
        <w:tabs>
          <w:tab w:val="num" w:pos="357"/>
        </w:tabs>
        <w:ind w:left="709" w:hanging="352"/>
      </w:pPr>
      <w:rPr>
        <w:color w:val="auto"/>
      </w:rPr>
    </w:lvl>
    <w:lvl w:ilvl="2" w:tplc="45A40C44">
      <w:start w:val="2"/>
      <w:numFmt w:val="decimal"/>
      <w:lvlText w:val="%3."/>
      <w:lvlJc w:val="left"/>
      <w:pPr>
        <w:tabs>
          <w:tab w:val="num" w:pos="357"/>
        </w:tabs>
        <w:ind w:left="357" w:hanging="357"/>
      </w:pPr>
    </w:lvl>
    <w:lvl w:ilvl="3" w:tplc="7A104144">
      <w:start w:val="60"/>
      <w:numFmt w:val="bullet"/>
      <w:lvlText w:val=""/>
      <w:lvlJc w:val="left"/>
      <w:pPr>
        <w:tabs>
          <w:tab w:val="num" w:pos="2520"/>
        </w:tabs>
        <w:ind w:left="2520" w:hanging="360"/>
      </w:pPr>
      <w:rPr>
        <w:rFonts w:ascii="Symbol" w:eastAsia="Times New Roman" w:hAnsi="Symbol" w:cs="Times New Roman" w:hint="default"/>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9" w15:restartNumberingAfterBreak="0">
    <w:nsid w:val="21712491"/>
    <w:multiLevelType w:val="hybridMultilevel"/>
    <w:tmpl w:val="5E1CD7B8"/>
    <w:lvl w:ilvl="0" w:tplc="41945162">
      <w:start w:val="1"/>
      <w:numFmt w:val="bullet"/>
      <w:lvlText w:val=""/>
      <w:lvlJc w:val="left"/>
      <w:pPr>
        <w:ind w:left="720" w:hanging="360"/>
      </w:pPr>
      <w:rPr>
        <w:rFonts w:ascii="Symbol" w:hAnsi="Symbol" w:hint="default"/>
        <w:b/>
        <w:sz w:val="24"/>
        <w:szCs w:val="2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227E0661"/>
    <w:multiLevelType w:val="hybridMultilevel"/>
    <w:tmpl w:val="A928DEB2"/>
    <w:name w:val="WW8Num742242"/>
    <w:lvl w:ilvl="0" w:tplc="FFFFFFFF">
      <w:start w:val="1"/>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4"/>
        <w:u w:val="none" w:color="000000"/>
        <w:effect w:val="none"/>
      </w:rPr>
    </w:lvl>
    <w:lvl w:ilvl="1" w:tplc="3738C202">
      <w:start w:val="1"/>
      <w:numFmt w:val="decimal"/>
      <w:lvlText w:val="%2)"/>
      <w:lvlJc w:val="left"/>
      <w:pPr>
        <w:tabs>
          <w:tab w:val="num" w:pos="1440"/>
        </w:tabs>
        <w:ind w:left="1440" w:hanging="360"/>
      </w:pPr>
      <w:rPr>
        <w:b w:val="0"/>
        <w:i w:val="0"/>
        <w:strike w:val="0"/>
        <w:dstrike w:val="0"/>
        <w:color w:val="auto"/>
        <w:sz w:val="24"/>
        <w:u w:val="none" w:color="000000"/>
        <w:effect w:val="none"/>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24F339F5"/>
    <w:multiLevelType w:val="hybridMultilevel"/>
    <w:tmpl w:val="555E5A9C"/>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261369D4"/>
    <w:multiLevelType w:val="multilevel"/>
    <w:tmpl w:val="84808712"/>
    <w:styleLink w:val="StylUWLISTAKonspektynumerowane11pkt"/>
    <w:lvl w:ilvl="0">
      <w:start w:val="1"/>
      <w:numFmt w:val="decimal"/>
      <w:lvlText w:val="%1."/>
      <w:lvlJc w:val="left"/>
      <w:pPr>
        <w:ind w:left="360" w:hanging="360"/>
      </w:pPr>
      <w:rPr>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275470F9"/>
    <w:multiLevelType w:val="hybridMultilevel"/>
    <w:tmpl w:val="3F921B90"/>
    <w:lvl w:ilvl="0" w:tplc="C7B874DA">
      <w:start w:val="2"/>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7A82383"/>
    <w:multiLevelType w:val="hybridMultilevel"/>
    <w:tmpl w:val="30F6AB3C"/>
    <w:lvl w:ilvl="0" w:tplc="B3B24D84">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6" w15:restartNumberingAfterBreak="0">
    <w:nsid w:val="2889475C"/>
    <w:multiLevelType w:val="hybridMultilevel"/>
    <w:tmpl w:val="BB72B0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28B73035"/>
    <w:multiLevelType w:val="hybridMultilevel"/>
    <w:tmpl w:val="B280521E"/>
    <w:lvl w:ilvl="0" w:tplc="6994B800">
      <w:start w:val="2"/>
      <w:numFmt w:val="decimal"/>
      <w:lvlText w:val="%1."/>
      <w:lvlJc w:val="left"/>
      <w:pPr>
        <w:tabs>
          <w:tab w:val="num" w:pos="360"/>
        </w:tabs>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91F3A62"/>
    <w:multiLevelType w:val="hybridMultilevel"/>
    <w:tmpl w:val="F7BEFAAE"/>
    <w:lvl w:ilvl="0" w:tplc="B3B24D84">
      <w:start w:val="1"/>
      <w:numFmt w:val="decimal"/>
      <w:lvlText w:val="%1)"/>
      <w:lvlJc w:val="left"/>
      <w:pPr>
        <w:ind w:left="717" w:hanging="360"/>
      </w:pPr>
    </w:lvl>
    <w:lvl w:ilvl="1" w:tplc="04150019">
      <w:start w:val="1"/>
      <w:numFmt w:val="lowerLetter"/>
      <w:lvlText w:val="%2."/>
      <w:lvlJc w:val="left"/>
      <w:pPr>
        <w:ind w:left="1437" w:hanging="360"/>
      </w:pPr>
    </w:lvl>
    <w:lvl w:ilvl="2" w:tplc="593CA422">
      <w:start w:val="1"/>
      <w:numFmt w:val="decimal"/>
      <w:lvlText w:val="%3)"/>
      <w:lvlJc w:val="lef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29" w15:restartNumberingAfterBreak="0">
    <w:nsid w:val="2D0C5C82"/>
    <w:multiLevelType w:val="hybridMultilevel"/>
    <w:tmpl w:val="BDCE1D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DD87DE0"/>
    <w:multiLevelType w:val="hybridMultilevel"/>
    <w:tmpl w:val="88663010"/>
    <w:lvl w:ilvl="0" w:tplc="00C25E86">
      <w:start w:val="6"/>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20D5E74"/>
    <w:multiLevelType w:val="hybridMultilevel"/>
    <w:tmpl w:val="83D4BED2"/>
    <w:lvl w:ilvl="0" w:tplc="A6EE740A">
      <w:start w:val="1"/>
      <w:numFmt w:val="decimal"/>
      <w:lvlText w:val="%1."/>
      <w:lvlJc w:val="left"/>
      <w:pPr>
        <w:tabs>
          <w:tab w:val="num" w:pos="720"/>
        </w:tabs>
        <w:ind w:left="720" w:hanging="360"/>
      </w:pPr>
      <w:rPr>
        <w:b w:val="0"/>
        <w:i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32616B12"/>
    <w:multiLevelType w:val="hybridMultilevel"/>
    <w:tmpl w:val="189EA83E"/>
    <w:lvl w:ilvl="0" w:tplc="1366784A">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3" w15:restartNumberingAfterBreak="0">
    <w:nsid w:val="32FD3EFE"/>
    <w:multiLevelType w:val="hybridMultilevel"/>
    <w:tmpl w:val="393E8032"/>
    <w:lvl w:ilvl="0" w:tplc="CAB88600">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5" w15:restartNumberingAfterBreak="0">
    <w:nsid w:val="36E10B94"/>
    <w:multiLevelType w:val="hybridMultilevel"/>
    <w:tmpl w:val="BAAA8670"/>
    <w:lvl w:ilvl="0" w:tplc="FFFFFFFF">
      <w:start w:val="1"/>
      <w:numFmt w:val="decimal"/>
      <w:lvlText w:val="%1."/>
      <w:lvlJc w:val="left"/>
      <w:pPr>
        <w:tabs>
          <w:tab w:val="num" w:pos="360"/>
        </w:tabs>
        <w:ind w:left="357" w:hanging="357"/>
      </w:pPr>
    </w:lvl>
    <w:lvl w:ilvl="1" w:tplc="FFFFFFFF">
      <w:start w:val="1"/>
      <w:numFmt w:val="bullet"/>
      <w:lvlText w:val=""/>
      <w:lvlJc w:val="left"/>
      <w:pPr>
        <w:tabs>
          <w:tab w:val="num" w:pos="709"/>
        </w:tabs>
        <w:ind w:left="714" w:hanging="357"/>
      </w:pPr>
      <w:rPr>
        <w:rFonts w:ascii="Symbol" w:hAnsi="Symbol" w:hint="default"/>
      </w:rPr>
    </w:lvl>
    <w:lvl w:ilvl="2" w:tplc="FFFFFFFF">
      <w:start w:val="1"/>
      <w:numFmt w:val="bullet"/>
      <w:lvlText w:val=""/>
      <w:lvlJc w:val="left"/>
      <w:pPr>
        <w:tabs>
          <w:tab w:val="num" w:pos="709"/>
        </w:tabs>
        <w:ind w:left="1072" w:hanging="363"/>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37863F04"/>
    <w:multiLevelType w:val="hybridMultilevel"/>
    <w:tmpl w:val="609CBC12"/>
    <w:lvl w:ilvl="0" w:tplc="78665B48">
      <w:start w:val="8"/>
      <w:numFmt w:val="decimal"/>
      <w:lvlText w:val="%1."/>
      <w:lvlJc w:val="left"/>
      <w:pPr>
        <w:tabs>
          <w:tab w:val="num" w:pos="360"/>
        </w:tabs>
        <w:ind w:left="360" w:hanging="360"/>
      </w:pPr>
      <w:rPr>
        <w:rFonts w:ascii="Times New Roman" w:hAnsi="Times New Roman" w:cs="Times New Roman" w:hint="default"/>
        <w:b w:val="0"/>
        <w:i w:val="0"/>
        <w:strike w:val="0"/>
        <w:dstrike w:val="0"/>
        <w:color w:val="auto"/>
        <w:sz w:val="24"/>
        <w:u w:val="none"/>
        <w:effect w:val="none"/>
      </w:rPr>
    </w:lvl>
    <w:lvl w:ilvl="1" w:tplc="04150019">
      <w:start w:val="1"/>
      <w:numFmt w:val="lowerLetter"/>
      <w:lvlText w:val="%2."/>
      <w:lvlJc w:val="left"/>
      <w:pPr>
        <w:ind w:left="711" w:hanging="360"/>
      </w:pPr>
    </w:lvl>
    <w:lvl w:ilvl="2" w:tplc="0415001B">
      <w:start w:val="1"/>
      <w:numFmt w:val="lowerRoman"/>
      <w:lvlText w:val="%3."/>
      <w:lvlJc w:val="right"/>
      <w:pPr>
        <w:ind w:left="1431" w:hanging="180"/>
      </w:pPr>
    </w:lvl>
    <w:lvl w:ilvl="3" w:tplc="0415000F">
      <w:start w:val="1"/>
      <w:numFmt w:val="decimal"/>
      <w:lvlText w:val="%4."/>
      <w:lvlJc w:val="left"/>
      <w:pPr>
        <w:ind w:left="2151" w:hanging="360"/>
      </w:pPr>
    </w:lvl>
    <w:lvl w:ilvl="4" w:tplc="04150019">
      <w:start w:val="1"/>
      <w:numFmt w:val="lowerLetter"/>
      <w:lvlText w:val="%5."/>
      <w:lvlJc w:val="left"/>
      <w:pPr>
        <w:ind w:left="2871" w:hanging="360"/>
      </w:pPr>
    </w:lvl>
    <w:lvl w:ilvl="5" w:tplc="0415001B">
      <w:start w:val="1"/>
      <w:numFmt w:val="lowerRoman"/>
      <w:lvlText w:val="%6."/>
      <w:lvlJc w:val="right"/>
      <w:pPr>
        <w:ind w:left="3591" w:hanging="180"/>
      </w:pPr>
    </w:lvl>
    <w:lvl w:ilvl="6" w:tplc="0415000F">
      <w:start w:val="1"/>
      <w:numFmt w:val="decimal"/>
      <w:lvlText w:val="%7."/>
      <w:lvlJc w:val="left"/>
      <w:pPr>
        <w:ind w:left="4311" w:hanging="360"/>
      </w:pPr>
    </w:lvl>
    <w:lvl w:ilvl="7" w:tplc="04150019">
      <w:start w:val="1"/>
      <w:numFmt w:val="lowerLetter"/>
      <w:lvlText w:val="%8."/>
      <w:lvlJc w:val="left"/>
      <w:pPr>
        <w:ind w:left="5031" w:hanging="360"/>
      </w:pPr>
    </w:lvl>
    <w:lvl w:ilvl="8" w:tplc="0415001B">
      <w:start w:val="1"/>
      <w:numFmt w:val="lowerRoman"/>
      <w:lvlText w:val="%9."/>
      <w:lvlJc w:val="right"/>
      <w:pPr>
        <w:ind w:left="5751" w:hanging="180"/>
      </w:pPr>
    </w:lvl>
  </w:abstractNum>
  <w:abstractNum w:abstractNumId="37" w15:restartNumberingAfterBreak="0">
    <w:nsid w:val="379930F9"/>
    <w:multiLevelType w:val="hybridMultilevel"/>
    <w:tmpl w:val="E98A170C"/>
    <w:lvl w:ilvl="0" w:tplc="F0DCECAE">
      <w:start w:val="2"/>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4"/>
        <w:u w:val="none" w:color="000000"/>
        <w:effect w:val="none"/>
      </w:rPr>
    </w:lvl>
    <w:lvl w:ilvl="1" w:tplc="04150019">
      <w:start w:val="1"/>
      <w:numFmt w:val="lowerLetter"/>
      <w:lvlText w:val="%2."/>
      <w:lvlJc w:val="left"/>
      <w:pPr>
        <w:ind w:left="1083" w:hanging="360"/>
      </w:pPr>
    </w:lvl>
    <w:lvl w:ilvl="2" w:tplc="0415001B">
      <w:start w:val="1"/>
      <w:numFmt w:val="lowerRoman"/>
      <w:lvlText w:val="%3."/>
      <w:lvlJc w:val="right"/>
      <w:pPr>
        <w:ind w:left="1803" w:hanging="180"/>
      </w:pPr>
    </w:lvl>
    <w:lvl w:ilvl="3" w:tplc="0415000F">
      <w:start w:val="1"/>
      <w:numFmt w:val="decimal"/>
      <w:lvlText w:val="%4."/>
      <w:lvlJc w:val="left"/>
      <w:pPr>
        <w:ind w:left="2523" w:hanging="360"/>
      </w:pPr>
    </w:lvl>
    <w:lvl w:ilvl="4" w:tplc="04150019">
      <w:start w:val="1"/>
      <w:numFmt w:val="lowerLetter"/>
      <w:lvlText w:val="%5."/>
      <w:lvlJc w:val="left"/>
      <w:pPr>
        <w:ind w:left="3243" w:hanging="360"/>
      </w:pPr>
    </w:lvl>
    <w:lvl w:ilvl="5" w:tplc="0415001B">
      <w:start w:val="1"/>
      <w:numFmt w:val="lowerRoman"/>
      <w:lvlText w:val="%6."/>
      <w:lvlJc w:val="right"/>
      <w:pPr>
        <w:ind w:left="3963" w:hanging="180"/>
      </w:pPr>
    </w:lvl>
    <w:lvl w:ilvl="6" w:tplc="0415000F">
      <w:start w:val="1"/>
      <w:numFmt w:val="decimal"/>
      <w:lvlText w:val="%7."/>
      <w:lvlJc w:val="left"/>
      <w:pPr>
        <w:ind w:left="4683" w:hanging="360"/>
      </w:pPr>
    </w:lvl>
    <w:lvl w:ilvl="7" w:tplc="04150019">
      <w:start w:val="1"/>
      <w:numFmt w:val="lowerLetter"/>
      <w:lvlText w:val="%8."/>
      <w:lvlJc w:val="left"/>
      <w:pPr>
        <w:ind w:left="5403" w:hanging="360"/>
      </w:pPr>
    </w:lvl>
    <w:lvl w:ilvl="8" w:tplc="0415001B">
      <w:start w:val="1"/>
      <w:numFmt w:val="lowerRoman"/>
      <w:lvlText w:val="%9."/>
      <w:lvlJc w:val="right"/>
      <w:pPr>
        <w:ind w:left="6123" w:hanging="180"/>
      </w:pPr>
    </w:lvl>
  </w:abstractNum>
  <w:abstractNum w:abstractNumId="38" w15:restartNumberingAfterBreak="0">
    <w:nsid w:val="3BA03BA6"/>
    <w:multiLevelType w:val="hybridMultilevel"/>
    <w:tmpl w:val="14489698"/>
    <w:lvl w:ilvl="0" w:tplc="FFFFFFFF">
      <w:start w:val="1"/>
      <w:numFmt w:val="decimal"/>
      <w:lvlText w:val="%1."/>
      <w:lvlJc w:val="left"/>
      <w:pPr>
        <w:tabs>
          <w:tab w:val="num" w:pos="360"/>
        </w:tabs>
        <w:ind w:left="357" w:hanging="357"/>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3F4B55A5"/>
    <w:multiLevelType w:val="hybridMultilevel"/>
    <w:tmpl w:val="E376AEBA"/>
    <w:lvl w:ilvl="0" w:tplc="41502F3E">
      <w:start w:val="3"/>
      <w:numFmt w:val="decimal"/>
      <w:lvlText w:val="%1."/>
      <w:lvlJc w:val="left"/>
      <w:pPr>
        <w:tabs>
          <w:tab w:val="num" w:pos="1089"/>
        </w:tabs>
        <w:ind w:left="1089" w:hanging="360"/>
      </w:pPr>
      <w:rPr>
        <w:rFonts w:ascii="Times New Roman" w:hAnsi="Times New Roman" w:cs="Times New Roman" w:hint="default"/>
        <w:b w:val="0"/>
        <w:i w:val="0"/>
        <w:strike w:val="0"/>
        <w:dstrike w:val="0"/>
        <w:color w:val="auto"/>
        <w:sz w:val="24"/>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3F991596"/>
    <w:multiLevelType w:val="hybridMultilevel"/>
    <w:tmpl w:val="4B460994"/>
    <w:name w:val="WW8Num832"/>
    <w:lvl w:ilvl="0" w:tplc="028CEE00">
      <w:start w:val="3"/>
      <w:numFmt w:val="decimal"/>
      <w:lvlText w:val="%1."/>
      <w:lvlJc w:val="left"/>
      <w:pPr>
        <w:tabs>
          <w:tab w:val="num" w:pos="360"/>
        </w:tabs>
        <w:ind w:left="357" w:hanging="35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1" w15:restartNumberingAfterBreak="0">
    <w:nsid w:val="40CA3923"/>
    <w:multiLevelType w:val="hybridMultilevel"/>
    <w:tmpl w:val="96221E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43F4351F"/>
    <w:multiLevelType w:val="multilevel"/>
    <w:tmpl w:val="A8F06B2E"/>
    <w:lvl w:ilvl="0">
      <w:start w:val="1"/>
      <w:numFmt w:val="decimal"/>
      <w:lvlText w:val="%1)"/>
      <w:lvlJc w:val="left"/>
      <w:pPr>
        <w:tabs>
          <w:tab w:val="num" w:pos="720"/>
        </w:tabs>
        <w:ind w:left="720" w:hanging="360"/>
      </w:pPr>
      <w:rPr>
        <w:b w:val="0"/>
        <w:i w:val="0"/>
        <w:strike w:val="0"/>
        <w:dstrike w:val="0"/>
        <w:color w:val="auto"/>
        <w:sz w:val="24"/>
        <w:u w:val="none"/>
        <w:effect w:val="none"/>
      </w:rPr>
    </w:lvl>
    <w:lvl w:ilvl="1">
      <w:start w:val="1"/>
      <w:numFmt w:val="decimal"/>
      <w:lvlText w:val="%2)"/>
      <w:lvlJc w:val="left"/>
      <w:pPr>
        <w:tabs>
          <w:tab w:val="num" w:pos="1440"/>
        </w:tabs>
        <w:ind w:left="1440" w:hanging="360"/>
      </w:pPr>
      <w:rPr>
        <w:b w:val="0"/>
        <w:i w:val="0"/>
        <w:strike w:val="0"/>
        <w:dstrike w:val="0"/>
        <w:color w:val="auto"/>
        <w:u w:val="none"/>
        <w:effect w:val="none"/>
      </w:rPr>
    </w:lvl>
    <w:lvl w:ilvl="2">
      <w:start w:val="4"/>
      <w:numFmt w:val="decimal"/>
      <w:lvlText w:val="%3."/>
      <w:lvlJc w:val="left"/>
      <w:pPr>
        <w:tabs>
          <w:tab w:val="num" w:pos="2340"/>
        </w:tabs>
        <w:ind w:left="2340" w:hanging="360"/>
      </w:pPr>
      <w:rPr>
        <w:b w:val="0"/>
        <w:i w:val="0"/>
        <w:color w:val="auto"/>
      </w:rPr>
    </w:lvl>
    <w:lvl w:ilvl="3">
      <w:start w:val="1"/>
      <w:numFmt w:val="upperLetter"/>
      <w:lvlText w:val="%4."/>
      <w:lvlJc w:val="left"/>
      <w:pPr>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44B3441B"/>
    <w:multiLevelType w:val="singleLevel"/>
    <w:tmpl w:val="12AEE778"/>
    <w:lvl w:ilvl="0">
      <w:numFmt w:val="bullet"/>
      <w:pStyle w:val="Enormal"/>
      <w:lvlText w:val="-"/>
      <w:lvlJc w:val="left"/>
      <w:pPr>
        <w:tabs>
          <w:tab w:val="num" w:pos="360"/>
        </w:tabs>
        <w:ind w:left="360" w:hanging="360"/>
      </w:pPr>
    </w:lvl>
  </w:abstractNum>
  <w:abstractNum w:abstractNumId="44" w15:restartNumberingAfterBreak="0">
    <w:nsid w:val="486927F0"/>
    <w:multiLevelType w:val="hybridMultilevel"/>
    <w:tmpl w:val="28023208"/>
    <w:name w:val="WW8Num192"/>
    <w:lvl w:ilvl="0" w:tplc="F544F90C">
      <w:start w:val="1"/>
      <w:numFmt w:val="decimal"/>
      <w:lvlText w:val="%1."/>
      <w:lvlJc w:val="left"/>
      <w:pPr>
        <w:tabs>
          <w:tab w:val="num" w:pos="360"/>
        </w:tabs>
        <w:ind w:left="357" w:hanging="357"/>
      </w:pPr>
    </w:lvl>
    <w:lvl w:ilvl="1" w:tplc="3522A85E">
      <w:start w:val="1"/>
      <w:numFmt w:val="decimal"/>
      <w:lvlText w:val="%2)"/>
      <w:lvlJc w:val="left"/>
      <w:pPr>
        <w:tabs>
          <w:tab w:val="num" w:pos="357"/>
        </w:tabs>
        <w:ind w:left="709" w:hanging="352"/>
      </w:pPr>
      <w:rPr>
        <w:strike w:val="0"/>
        <w:dstrike w:val="0"/>
        <w:u w:val="none"/>
        <w:effect w:val="none"/>
      </w:rPr>
    </w:lvl>
    <w:lvl w:ilvl="2" w:tplc="5D141D72">
      <w:start w:val="1"/>
      <w:numFmt w:val="bullet"/>
      <w:lvlText w:val=""/>
      <w:lvlJc w:val="left"/>
      <w:pPr>
        <w:tabs>
          <w:tab w:val="num" w:pos="2332"/>
        </w:tabs>
        <w:ind w:left="2337" w:hanging="357"/>
      </w:pPr>
      <w:rPr>
        <w:rFonts w:ascii="Symbol" w:hAnsi="Symbol"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 w15:restartNumberingAfterBreak="0">
    <w:nsid w:val="49E51341"/>
    <w:multiLevelType w:val="hybridMultilevel"/>
    <w:tmpl w:val="BD6A3F16"/>
    <w:lvl w:ilvl="0" w:tplc="8D848114">
      <w:numFmt w:val="none"/>
      <w:lvlText w:val=""/>
      <w:lvlJc w:val="left"/>
      <w:pPr>
        <w:tabs>
          <w:tab w:val="num" w:pos="360"/>
        </w:tabs>
        <w:ind w:left="0" w:firstLine="0"/>
      </w:pPr>
    </w:lvl>
    <w:lvl w:ilvl="1" w:tplc="5510E12A">
      <w:start w:val="1"/>
      <w:numFmt w:val="lowerLetter"/>
      <w:lvlText w:val="%2)"/>
      <w:lvlJc w:val="left"/>
      <w:pPr>
        <w:tabs>
          <w:tab w:val="num" w:pos="1440"/>
        </w:tabs>
        <w:ind w:left="1440" w:hanging="360"/>
      </w:pPr>
    </w:lvl>
    <w:lvl w:ilvl="2" w:tplc="04150011">
      <w:start w:val="1"/>
      <w:numFmt w:val="decimal"/>
      <w:lvlText w:val="%3)"/>
      <w:lvlJc w:val="left"/>
      <w:pPr>
        <w:tabs>
          <w:tab w:val="num" w:pos="1495"/>
        </w:tabs>
        <w:ind w:left="1495" w:hanging="360"/>
      </w:pPr>
    </w:lvl>
    <w:lvl w:ilvl="3" w:tplc="04150013">
      <w:start w:val="1"/>
      <w:numFmt w:val="upperRoman"/>
      <w:lvlText w:val="%4."/>
      <w:lvlJc w:val="right"/>
      <w:pPr>
        <w:tabs>
          <w:tab w:val="num" w:pos="2880"/>
        </w:tabs>
        <w:ind w:left="2880" w:hanging="360"/>
      </w:pPr>
    </w:lvl>
    <w:lvl w:ilvl="4" w:tplc="8FF8BF38">
      <w:start w:val="1"/>
      <w:numFmt w:val="decimal"/>
      <w:lvlText w:val="%5."/>
      <w:lvlJc w:val="left"/>
      <w:pPr>
        <w:tabs>
          <w:tab w:val="num" w:pos="3600"/>
        </w:tabs>
        <w:ind w:left="3600" w:hanging="360"/>
      </w:pPr>
    </w:lvl>
    <w:lvl w:ilvl="5" w:tplc="458A4428">
      <w:start w:val="1"/>
      <w:numFmt w:val="decimal"/>
      <w:lvlText w:val="%6."/>
      <w:lvlJc w:val="left"/>
      <w:pPr>
        <w:tabs>
          <w:tab w:val="num" w:pos="4320"/>
        </w:tabs>
        <w:ind w:left="4320" w:hanging="360"/>
      </w:pPr>
    </w:lvl>
    <w:lvl w:ilvl="6" w:tplc="2A0C5888">
      <w:start w:val="1"/>
      <w:numFmt w:val="decimal"/>
      <w:lvlText w:val="%7."/>
      <w:lvlJc w:val="left"/>
      <w:pPr>
        <w:tabs>
          <w:tab w:val="num" w:pos="5040"/>
        </w:tabs>
        <w:ind w:left="5040" w:hanging="360"/>
      </w:pPr>
    </w:lvl>
    <w:lvl w:ilvl="7" w:tplc="C1904998">
      <w:start w:val="1"/>
      <w:numFmt w:val="decimal"/>
      <w:lvlText w:val="%8."/>
      <w:lvlJc w:val="left"/>
      <w:pPr>
        <w:tabs>
          <w:tab w:val="num" w:pos="5760"/>
        </w:tabs>
        <w:ind w:left="5760" w:hanging="360"/>
      </w:pPr>
    </w:lvl>
    <w:lvl w:ilvl="8" w:tplc="CB5E58D8">
      <w:start w:val="1"/>
      <w:numFmt w:val="decimal"/>
      <w:lvlText w:val="%9."/>
      <w:lvlJc w:val="left"/>
      <w:pPr>
        <w:tabs>
          <w:tab w:val="num" w:pos="6480"/>
        </w:tabs>
        <w:ind w:left="6480" w:hanging="360"/>
      </w:pPr>
    </w:lvl>
  </w:abstractNum>
  <w:abstractNum w:abstractNumId="46"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4C0A53E3"/>
    <w:multiLevelType w:val="hybridMultilevel"/>
    <w:tmpl w:val="5A9CAE8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B37E44"/>
    <w:multiLevelType w:val="hybridMultilevel"/>
    <w:tmpl w:val="A2D42764"/>
    <w:lvl w:ilvl="0" w:tplc="7EF02234">
      <w:start w:val="1"/>
      <w:numFmt w:val="decimal"/>
      <w:lvlText w:val="%1)"/>
      <w:lvlJc w:val="left"/>
      <w:pPr>
        <w:tabs>
          <w:tab w:val="num" w:pos="-354"/>
        </w:tabs>
        <w:ind w:left="-354" w:hanging="360"/>
      </w:pPr>
      <w:rPr>
        <w:b w:val="0"/>
        <w:i w:val="0"/>
        <w:strike w:val="0"/>
        <w:dstrike w:val="0"/>
        <w:color w:val="auto"/>
        <w:sz w:val="24"/>
        <w:u w:val="none"/>
        <w:effect w:val="none"/>
      </w:rPr>
    </w:lvl>
    <w:lvl w:ilvl="1" w:tplc="04150019">
      <w:start w:val="1"/>
      <w:numFmt w:val="lowerLetter"/>
      <w:lvlText w:val="%2."/>
      <w:lvlJc w:val="left"/>
      <w:pPr>
        <w:ind w:left="726" w:hanging="360"/>
      </w:pPr>
    </w:lvl>
    <w:lvl w:ilvl="2" w:tplc="0415001B">
      <w:start w:val="1"/>
      <w:numFmt w:val="lowerRoman"/>
      <w:lvlText w:val="%3."/>
      <w:lvlJc w:val="right"/>
      <w:pPr>
        <w:ind w:left="1446" w:hanging="180"/>
      </w:pPr>
    </w:lvl>
    <w:lvl w:ilvl="3" w:tplc="0415000F">
      <w:start w:val="1"/>
      <w:numFmt w:val="decimal"/>
      <w:lvlText w:val="%4."/>
      <w:lvlJc w:val="left"/>
      <w:pPr>
        <w:ind w:left="2166" w:hanging="360"/>
      </w:pPr>
    </w:lvl>
    <w:lvl w:ilvl="4" w:tplc="04150019">
      <w:start w:val="1"/>
      <w:numFmt w:val="lowerLetter"/>
      <w:lvlText w:val="%5."/>
      <w:lvlJc w:val="left"/>
      <w:pPr>
        <w:ind w:left="2886" w:hanging="360"/>
      </w:pPr>
    </w:lvl>
    <w:lvl w:ilvl="5" w:tplc="0415001B">
      <w:start w:val="1"/>
      <w:numFmt w:val="lowerRoman"/>
      <w:lvlText w:val="%6."/>
      <w:lvlJc w:val="right"/>
      <w:pPr>
        <w:ind w:left="3606" w:hanging="180"/>
      </w:pPr>
    </w:lvl>
    <w:lvl w:ilvl="6" w:tplc="0415000F">
      <w:start w:val="1"/>
      <w:numFmt w:val="decimal"/>
      <w:lvlText w:val="%7."/>
      <w:lvlJc w:val="left"/>
      <w:pPr>
        <w:ind w:left="4326" w:hanging="360"/>
      </w:pPr>
    </w:lvl>
    <w:lvl w:ilvl="7" w:tplc="04150019">
      <w:start w:val="1"/>
      <w:numFmt w:val="lowerLetter"/>
      <w:lvlText w:val="%8."/>
      <w:lvlJc w:val="left"/>
      <w:pPr>
        <w:ind w:left="5046" w:hanging="360"/>
      </w:pPr>
    </w:lvl>
    <w:lvl w:ilvl="8" w:tplc="0415001B">
      <w:start w:val="1"/>
      <w:numFmt w:val="lowerRoman"/>
      <w:lvlText w:val="%9."/>
      <w:lvlJc w:val="right"/>
      <w:pPr>
        <w:ind w:left="5766" w:hanging="180"/>
      </w:pPr>
    </w:lvl>
  </w:abstractNum>
  <w:abstractNum w:abstractNumId="49" w15:restartNumberingAfterBreak="0">
    <w:nsid w:val="4F6944F2"/>
    <w:multiLevelType w:val="hybridMultilevel"/>
    <w:tmpl w:val="A544CE28"/>
    <w:lvl w:ilvl="0" w:tplc="A0BE31EC">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4F9F3F08"/>
    <w:multiLevelType w:val="hybridMultilevel"/>
    <w:tmpl w:val="C2D616B0"/>
    <w:lvl w:ilvl="0" w:tplc="B0FE791A">
      <w:start w:val="3"/>
      <w:numFmt w:val="decimal"/>
      <w:lvlText w:val="%1."/>
      <w:lvlJc w:val="left"/>
      <w:pPr>
        <w:tabs>
          <w:tab w:val="num" w:pos="360"/>
        </w:tabs>
        <w:ind w:left="360" w:hanging="360"/>
      </w:pPr>
    </w:lvl>
    <w:lvl w:ilvl="1" w:tplc="CF50CD5C">
      <w:start w:val="1"/>
      <w:numFmt w:val="decimal"/>
      <w:lvlText w:val="%2)"/>
      <w:lvlJc w:val="left"/>
      <w:pPr>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15:restartNumberingAfterBreak="0">
    <w:nsid w:val="4FF237DF"/>
    <w:multiLevelType w:val="hybridMultilevel"/>
    <w:tmpl w:val="A7F4E50E"/>
    <w:lvl w:ilvl="0" w:tplc="D3D0931A">
      <w:start w:val="1"/>
      <w:numFmt w:val="decimal"/>
      <w:lvlText w:val="%1."/>
      <w:lvlJc w:val="left"/>
      <w:pPr>
        <w:tabs>
          <w:tab w:val="num" w:pos="360"/>
        </w:tabs>
        <w:ind w:left="360" w:hanging="360"/>
      </w:pPr>
      <w:rPr>
        <w:rFonts w:ascii="Times New Roman" w:hAnsi="Times New Roman" w:cs="Times New Roman" w:hint="default"/>
        <w:b w:val="0"/>
        <w:i w:val="0"/>
        <w:strike w:val="0"/>
        <w:dstrike w:val="0"/>
        <w:color w:val="auto"/>
        <w:sz w:val="24"/>
        <w:u w:val="none" w:color="000000"/>
        <w:effect w:val="none"/>
      </w:rPr>
    </w:lvl>
    <w:lvl w:ilvl="1" w:tplc="04150019">
      <w:start w:val="1"/>
      <w:numFmt w:val="lowerLetter"/>
      <w:lvlText w:val="%2."/>
      <w:lvlJc w:val="left"/>
      <w:pPr>
        <w:ind w:left="720" w:hanging="360"/>
      </w:p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19">
      <w:start w:val="1"/>
      <w:numFmt w:val="lowerLetter"/>
      <w:lvlText w:val="%5."/>
      <w:lvlJc w:val="left"/>
      <w:pPr>
        <w:ind w:left="2880" w:hanging="360"/>
      </w:p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5040" w:hanging="360"/>
      </w:pPr>
    </w:lvl>
    <w:lvl w:ilvl="8" w:tplc="0415001B">
      <w:start w:val="1"/>
      <w:numFmt w:val="lowerRoman"/>
      <w:lvlText w:val="%9."/>
      <w:lvlJc w:val="right"/>
      <w:pPr>
        <w:ind w:left="5760" w:hanging="180"/>
      </w:pPr>
    </w:lvl>
  </w:abstractNum>
  <w:abstractNum w:abstractNumId="52" w15:restartNumberingAfterBreak="0">
    <w:nsid w:val="50146024"/>
    <w:multiLevelType w:val="hybridMultilevel"/>
    <w:tmpl w:val="D494D6EC"/>
    <w:lvl w:ilvl="0" w:tplc="AFDAABDE">
      <w:start w:val="1"/>
      <w:numFmt w:val="decimal"/>
      <w:lvlText w:val="%1."/>
      <w:lvlJc w:val="left"/>
      <w:pPr>
        <w:ind w:left="720" w:hanging="360"/>
      </w:pPr>
      <w:rPr>
        <w:rFonts w:hint="default"/>
        <w:color w:val="262626" w:themeColor="text1" w:themeTint="D9"/>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28F0DB4"/>
    <w:multiLevelType w:val="hybridMultilevel"/>
    <w:tmpl w:val="6A3AA44A"/>
    <w:lvl w:ilvl="0" w:tplc="F3C42956">
      <w:start w:val="1"/>
      <w:numFmt w:val="decimal"/>
      <w:lvlText w:val="%1."/>
      <w:lvlJc w:val="left"/>
      <w:pPr>
        <w:tabs>
          <w:tab w:val="num" w:pos="-360"/>
        </w:tabs>
        <w:ind w:left="360" w:hanging="360"/>
      </w:pPr>
    </w:lvl>
    <w:lvl w:ilvl="1" w:tplc="EA823C78">
      <w:start w:val="1"/>
      <w:numFmt w:val="decimal"/>
      <w:lvlText w:val="%2)"/>
      <w:lvlJc w:val="left"/>
      <w:pPr>
        <w:tabs>
          <w:tab w:val="num" w:pos="1080"/>
        </w:tabs>
        <w:ind w:left="1080" w:hanging="360"/>
      </w:pPr>
      <w:rPr>
        <w:rFonts w:cs="Times New Roman"/>
        <w:b w:val="0"/>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52CD3EC5"/>
    <w:multiLevelType w:val="hybridMultilevel"/>
    <w:tmpl w:val="0CEE8388"/>
    <w:lvl w:ilvl="0" w:tplc="FFFFFFFF">
      <w:start w:val="1"/>
      <w:numFmt w:val="decimal"/>
      <w:lvlText w:val="%1)"/>
      <w:lvlJc w:val="left"/>
      <w:pPr>
        <w:tabs>
          <w:tab w:val="num" w:pos="717"/>
        </w:tabs>
        <w:ind w:left="717" w:hanging="360"/>
      </w:pPr>
    </w:lvl>
    <w:lvl w:ilvl="1" w:tplc="5D7013CA">
      <w:start w:val="2"/>
      <w:numFmt w:val="decimal"/>
      <w:lvlText w:val="%2."/>
      <w:lvlJc w:val="left"/>
      <w:pPr>
        <w:tabs>
          <w:tab w:val="num" w:pos="360"/>
        </w:tabs>
        <w:ind w:left="357" w:hanging="357"/>
      </w:pPr>
      <w:rPr>
        <w:b w:val="0"/>
        <w:color w:val="0D0D0D" w:themeColor="text1" w:themeTint="F2"/>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15:restartNumberingAfterBreak="0">
    <w:nsid w:val="54A036A4"/>
    <w:multiLevelType w:val="hybridMultilevel"/>
    <w:tmpl w:val="C71AEAB4"/>
    <w:lvl w:ilvl="0" w:tplc="54C22238">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56B46F09"/>
    <w:multiLevelType w:val="hybridMultilevel"/>
    <w:tmpl w:val="87A8B12A"/>
    <w:lvl w:ilvl="0" w:tplc="43CC3FCE">
      <w:start w:val="1"/>
      <w:numFmt w:val="decimal"/>
      <w:lvlText w:val="%1)"/>
      <w:lvlJc w:val="left"/>
      <w:pPr>
        <w:tabs>
          <w:tab w:val="num" w:pos="720"/>
        </w:tabs>
        <w:ind w:left="720" w:hanging="360"/>
      </w:pPr>
      <w:rPr>
        <w:b w:val="0"/>
        <w:i w:val="0"/>
        <w:strike w:val="0"/>
        <w:dstrike w:val="0"/>
        <w:color w:val="auto"/>
        <w:sz w:val="24"/>
        <w:u w:val="none"/>
        <w:effect w:val="none"/>
      </w:rPr>
    </w:lvl>
    <w:lvl w:ilvl="1" w:tplc="42ECE4B6">
      <w:start w:val="1"/>
      <w:numFmt w:val="decimal"/>
      <w:lvlText w:val="%2)"/>
      <w:lvlJc w:val="left"/>
      <w:pPr>
        <w:tabs>
          <w:tab w:val="num" w:pos="1440"/>
        </w:tabs>
        <w:ind w:left="1440" w:hanging="360"/>
      </w:pPr>
      <w:rPr>
        <w:b w:val="0"/>
        <w:i w:val="0"/>
        <w:strike w:val="0"/>
        <w:dstrike w:val="0"/>
        <w:color w:val="auto"/>
        <w:u w:val="none"/>
        <w:effect w:val="none"/>
      </w:rPr>
    </w:lvl>
    <w:lvl w:ilvl="2" w:tplc="2950378C">
      <w:start w:val="4"/>
      <w:numFmt w:val="decimal"/>
      <w:lvlText w:val="%3."/>
      <w:lvlJc w:val="left"/>
      <w:pPr>
        <w:tabs>
          <w:tab w:val="num" w:pos="2340"/>
        </w:tabs>
        <w:ind w:left="2340" w:hanging="360"/>
      </w:pPr>
      <w:rPr>
        <w:b w:val="0"/>
        <w:i w:val="0"/>
        <w:color w:val="auto"/>
      </w:rPr>
    </w:lvl>
    <w:lvl w:ilvl="3" w:tplc="5440AF1E">
      <w:start w:val="1"/>
      <w:numFmt w:val="upperLetter"/>
      <w:lvlText w:val="%4."/>
      <w:lvlJc w:val="left"/>
      <w:pPr>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7" w15:restartNumberingAfterBreak="0">
    <w:nsid w:val="59776FD0"/>
    <w:multiLevelType w:val="hybridMultilevel"/>
    <w:tmpl w:val="A4C83962"/>
    <w:lvl w:ilvl="0" w:tplc="59D0DD7C">
      <w:start w:val="5"/>
      <w:numFmt w:val="decimal"/>
      <w:lvlText w:val="%1."/>
      <w:lvlJc w:val="left"/>
      <w:pPr>
        <w:tabs>
          <w:tab w:val="num" w:pos="360"/>
        </w:tabs>
        <w:ind w:left="357" w:hanging="357"/>
      </w:pPr>
    </w:lvl>
    <w:lvl w:ilvl="1" w:tplc="83B07138">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8" w15:restartNumberingAfterBreak="0">
    <w:nsid w:val="618C0E9A"/>
    <w:multiLevelType w:val="hybridMultilevel"/>
    <w:tmpl w:val="5838CA4A"/>
    <w:lvl w:ilvl="0" w:tplc="F83CCC6E">
      <w:start w:val="1"/>
      <w:numFmt w:val="bullet"/>
      <w:lvlText w:val="-"/>
      <w:lvlJc w:val="left"/>
      <w:pPr>
        <w:ind w:left="720" w:hanging="360"/>
      </w:pPr>
      <w:rPr>
        <w:rFonts w:ascii="Times New Roman" w:hAnsi="Times New Roman" w:cs="Times New Roman" w:hint="default"/>
        <w:b/>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9" w15:restartNumberingAfterBreak="0">
    <w:nsid w:val="639A5E8B"/>
    <w:multiLevelType w:val="hybridMultilevel"/>
    <w:tmpl w:val="A478FF2A"/>
    <w:lvl w:ilvl="0" w:tplc="FFFFFFFF">
      <w:start w:val="1"/>
      <w:numFmt w:val="decimal"/>
      <w:lvlText w:val="%1)"/>
      <w:lvlJc w:val="left"/>
      <w:pPr>
        <w:tabs>
          <w:tab w:val="num" w:pos="717"/>
        </w:tabs>
        <w:ind w:left="709" w:hanging="352"/>
      </w:pPr>
    </w:lvl>
    <w:lvl w:ilvl="1" w:tplc="FFFFFFFF">
      <w:start w:val="4"/>
      <w:numFmt w:val="decimal"/>
      <w:lvlText w:val="%2."/>
      <w:lvlJc w:val="left"/>
      <w:pPr>
        <w:tabs>
          <w:tab w:val="num" w:pos="717"/>
        </w:tabs>
        <w:ind w:left="709" w:hanging="352"/>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642F3AE8"/>
    <w:multiLevelType w:val="hybridMultilevel"/>
    <w:tmpl w:val="43DEE672"/>
    <w:lvl w:ilvl="0" w:tplc="FFFFFFFF">
      <w:start w:val="1"/>
      <w:numFmt w:val="decimal"/>
      <w:lvlText w:val="%1."/>
      <w:lvlJc w:val="left"/>
      <w:pPr>
        <w:tabs>
          <w:tab w:val="num" w:pos="360"/>
        </w:tabs>
        <w:ind w:left="357" w:hanging="357"/>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15:restartNumberingAfterBreak="0">
    <w:nsid w:val="64BC545F"/>
    <w:multiLevelType w:val="hybridMultilevel"/>
    <w:tmpl w:val="1D0CC442"/>
    <w:name w:val="WW8Num7022"/>
    <w:lvl w:ilvl="0" w:tplc="9F50677E">
      <w:start w:val="3"/>
      <w:numFmt w:val="decimal"/>
      <w:lvlText w:val="%1."/>
      <w:lvlJc w:val="left"/>
      <w:pPr>
        <w:ind w:left="36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64C8167B"/>
    <w:multiLevelType w:val="hybridMultilevel"/>
    <w:tmpl w:val="2F5A1878"/>
    <w:lvl w:ilvl="0" w:tplc="A6EE740A">
      <w:start w:val="1"/>
      <w:numFmt w:val="decimal"/>
      <w:lvlText w:val="%1."/>
      <w:lvlJc w:val="left"/>
      <w:pPr>
        <w:tabs>
          <w:tab w:val="num" w:pos="360"/>
        </w:tabs>
        <w:ind w:left="360" w:hanging="360"/>
      </w:pPr>
      <w:rPr>
        <w:b w:val="0"/>
        <w:i w:val="0"/>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3" w15:restartNumberingAfterBreak="0">
    <w:nsid w:val="64F022D7"/>
    <w:multiLevelType w:val="hybridMultilevel"/>
    <w:tmpl w:val="D60E5738"/>
    <w:lvl w:ilvl="0" w:tplc="3738C202">
      <w:start w:val="1"/>
      <w:numFmt w:val="decimal"/>
      <w:lvlText w:val="%1)"/>
      <w:lvlJc w:val="left"/>
      <w:pPr>
        <w:tabs>
          <w:tab w:val="num" w:pos="1080"/>
        </w:tabs>
        <w:ind w:left="1080" w:hanging="360"/>
      </w:pPr>
      <w:rPr>
        <w:b w:val="0"/>
        <w:i w:val="0"/>
      </w:rPr>
    </w:lvl>
    <w:lvl w:ilvl="1" w:tplc="FFFFFFFF">
      <w:start w:val="1"/>
      <w:numFmt w:val="lowerLetter"/>
      <w:lvlText w:val="%2)"/>
      <w:lvlJc w:val="left"/>
      <w:pPr>
        <w:tabs>
          <w:tab w:val="num" w:pos="1437"/>
        </w:tabs>
        <w:ind w:left="1080" w:firstLine="0"/>
      </w:pPr>
      <w:rPr>
        <w:b w:val="0"/>
        <w:i w:val="0"/>
      </w:rPr>
    </w:lvl>
    <w:lvl w:ilvl="2" w:tplc="6766155A">
      <w:start w:val="4"/>
      <w:numFmt w:val="decimal"/>
      <w:lvlText w:val="%3."/>
      <w:lvlJc w:val="left"/>
      <w:pPr>
        <w:tabs>
          <w:tab w:val="num" w:pos="2340"/>
        </w:tabs>
        <w:ind w:left="2340" w:hanging="360"/>
      </w:pPr>
      <w:rPr>
        <w:b w:val="0"/>
        <w:i w:val="0"/>
        <w:color w:val="auto"/>
      </w:rPr>
    </w:lvl>
    <w:lvl w:ilvl="3" w:tplc="913088F8">
      <w:start w:val="1"/>
      <w:numFmt w:val="decimal"/>
      <w:lvlText w:val="%4)"/>
      <w:lvlJc w:val="left"/>
      <w:pPr>
        <w:tabs>
          <w:tab w:val="num" w:pos="2880"/>
        </w:tabs>
        <w:ind w:left="2880" w:hanging="360"/>
      </w:pPr>
      <w:rPr>
        <w:b w:val="0"/>
        <w:i w:val="0"/>
        <w:color w:val="auto"/>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4" w15:restartNumberingAfterBreak="0">
    <w:nsid w:val="68595912"/>
    <w:multiLevelType w:val="singleLevel"/>
    <w:tmpl w:val="48A41714"/>
    <w:name w:val="WW8Num10932322"/>
    <w:lvl w:ilvl="0">
      <w:start w:val="1"/>
      <w:numFmt w:val="decimal"/>
      <w:lvlText w:val="%1."/>
      <w:lvlJc w:val="left"/>
      <w:pPr>
        <w:tabs>
          <w:tab w:val="num" w:pos="360"/>
        </w:tabs>
        <w:ind w:left="360" w:hanging="360"/>
      </w:pPr>
    </w:lvl>
  </w:abstractNum>
  <w:abstractNum w:abstractNumId="65" w15:restartNumberingAfterBreak="0">
    <w:nsid w:val="6A17361F"/>
    <w:multiLevelType w:val="hybridMultilevel"/>
    <w:tmpl w:val="7CDC9C66"/>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66" w15:restartNumberingAfterBreak="0">
    <w:nsid w:val="6C1535F6"/>
    <w:multiLevelType w:val="hybridMultilevel"/>
    <w:tmpl w:val="F8D23916"/>
    <w:lvl w:ilvl="0" w:tplc="0415000F">
      <w:start w:val="1"/>
      <w:numFmt w:val="decimal"/>
      <w:lvlText w:val="%1."/>
      <w:lvlJc w:val="left"/>
      <w:pPr>
        <w:ind w:left="360" w:hanging="360"/>
      </w:pPr>
    </w:lvl>
    <w:lvl w:ilvl="1" w:tplc="F83CCC6E">
      <w:start w:val="1"/>
      <w:numFmt w:val="bullet"/>
      <w:lvlText w:val="-"/>
      <w:lvlJc w:val="left"/>
      <w:pPr>
        <w:ind w:left="1440" w:hanging="360"/>
      </w:pPr>
      <w:rPr>
        <w:rFonts w:ascii="Times New Roman" w:hAnsi="Times New Roman" w:cs="Times New Roman" w:hint="default"/>
        <w:b/>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EAA4D0D"/>
    <w:multiLevelType w:val="hybridMultilevel"/>
    <w:tmpl w:val="6BE8047E"/>
    <w:lvl w:ilvl="0" w:tplc="F71C797E">
      <w:start w:val="1"/>
      <w:numFmt w:val="bullet"/>
      <w:lvlText w:val=""/>
      <w:lvlJc w:val="left"/>
      <w:pPr>
        <w:tabs>
          <w:tab w:val="num" w:pos="717"/>
        </w:tabs>
        <w:ind w:left="717" w:hanging="360"/>
      </w:pPr>
      <w:rPr>
        <w:rFonts w:ascii="Symbol" w:hAnsi="Symbol" w:hint="default"/>
        <w:strike w:val="0"/>
        <w:dstrike w:val="0"/>
        <w:color w:val="auto"/>
        <w:u w:val="none"/>
        <w:effect w:val="none"/>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8" w15:restartNumberingAfterBreak="0">
    <w:nsid w:val="6ED704CE"/>
    <w:multiLevelType w:val="hybridMultilevel"/>
    <w:tmpl w:val="06AC4382"/>
    <w:lvl w:ilvl="0" w:tplc="3738C202">
      <w:start w:val="1"/>
      <w:numFmt w:val="decimal"/>
      <w:lvlText w:val="%1)"/>
      <w:lvlJc w:val="left"/>
      <w:pPr>
        <w:ind w:left="786" w:hanging="360"/>
      </w:pPr>
      <w:rPr>
        <w:b w:val="0"/>
        <w:i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9" w15:restartNumberingAfterBreak="0">
    <w:nsid w:val="72336F58"/>
    <w:multiLevelType w:val="hybridMultilevel"/>
    <w:tmpl w:val="B9380A94"/>
    <w:lvl w:ilvl="0" w:tplc="FFFFFFFF">
      <w:start w:val="1"/>
      <w:numFmt w:val="decimal"/>
      <w:lvlText w:val="%1)"/>
      <w:lvlJc w:val="left"/>
      <w:pPr>
        <w:tabs>
          <w:tab w:val="num" w:pos="720"/>
        </w:tabs>
        <w:ind w:left="720" w:hanging="360"/>
      </w:pPr>
    </w:lvl>
    <w:lvl w:ilvl="1" w:tplc="CE321406">
      <w:start w:val="17"/>
      <w:numFmt w:val="decimal"/>
      <w:lvlText w:val="%2."/>
      <w:lvlJc w:val="left"/>
      <w:pPr>
        <w:tabs>
          <w:tab w:val="num" w:pos="360"/>
        </w:tabs>
        <w:ind w:left="357" w:hanging="357"/>
      </w:pPr>
    </w:lvl>
    <w:lvl w:ilvl="2" w:tplc="3CDC3076">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0" w15:restartNumberingAfterBreak="0">
    <w:nsid w:val="75B32F4E"/>
    <w:multiLevelType w:val="hybridMultilevel"/>
    <w:tmpl w:val="72964904"/>
    <w:lvl w:ilvl="0" w:tplc="65829BCA">
      <w:start w:val="1"/>
      <w:numFmt w:val="decimal"/>
      <w:lvlText w:val="%1."/>
      <w:lvlJc w:val="left"/>
      <w:pPr>
        <w:ind w:left="360" w:hanging="360"/>
      </w:pPr>
      <w:rPr>
        <w:b w:val="0"/>
        <w:i w:val="0"/>
        <w:color w:val="auto"/>
      </w:rPr>
    </w:lvl>
    <w:lvl w:ilvl="1" w:tplc="04150019">
      <w:start w:val="1"/>
      <w:numFmt w:val="lowerLetter"/>
      <w:lvlText w:val="%2."/>
      <w:lvlJc w:val="left"/>
      <w:pPr>
        <w:ind w:left="1440" w:hanging="360"/>
      </w:pPr>
    </w:lvl>
    <w:lvl w:ilvl="2" w:tplc="E3B0775C">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7735771B"/>
    <w:multiLevelType w:val="hybridMultilevel"/>
    <w:tmpl w:val="2D44F81E"/>
    <w:lvl w:ilvl="0" w:tplc="FFFFFFFF">
      <w:start w:val="1"/>
      <w:numFmt w:val="bullet"/>
      <w:lvlText w:val=""/>
      <w:lvlJc w:val="left"/>
      <w:pPr>
        <w:tabs>
          <w:tab w:val="num" w:pos="709"/>
        </w:tabs>
        <w:ind w:left="1072" w:hanging="363"/>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2" w15:restartNumberingAfterBreak="0">
    <w:nsid w:val="7A560519"/>
    <w:multiLevelType w:val="hybridMultilevel"/>
    <w:tmpl w:val="4282DE00"/>
    <w:lvl w:ilvl="0" w:tplc="F4CE09AA">
      <w:start w:val="1"/>
      <w:numFmt w:val="decimal"/>
      <w:lvlText w:val="%1."/>
      <w:lvlJc w:val="left"/>
      <w:pPr>
        <w:tabs>
          <w:tab w:val="num" w:pos="357"/>
        </w:tabs>
        <w:ind w:left="357" w:hanging="357"/>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7A9B677D"/>
    <w:multiLevelType w:val="hybridMultilevel"/>
    <w:tmpl w:val="5E3CB004"/>
    <w:lvl w:ilvl="0" w:tplc="3356BC9A">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4" w15:restartNumberingAfterBreak="0">
    <w:nsid w:val="7AFA1EC0"/>
    <w:multiLevelType w:val="hybridMultilevel"/>
    <w:tmpl w:val="01D6CE24"/>
    <w:lvl w:ilvl="0" w:tplc="76505C64">
      <w:start w:val="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15:restartNumberingAfterBreak="0">
    <w:nsid w:val="7BD86490"/>
    <w:multiLevelType w:val="hybridMultilevel"/>
    <w:tmpl w:val="5AFE53EE"/>
    <w:lvl w:ilvl="0" w:tplc="FFFFFFFF">
      <w:start w:val="7"/>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E14CA416">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6" w15:restartNumberingAfterBreak="0">
    <w:nsid w:val="7E846F55"/>
    <w:multiLevelType w:val="hybridMultilevel"/>
    <w:tmpl w:val="E2B28CA0"/>
    <w:lvl w:ilvl="0" w:tplc="9E50D0D4">
      <w:start w:val="7"/>
      <w:numFmt w:val="decimal"/>
      <w:lvlText w:val="%1."/>
      <w:lvlJc w:val="left"/>
      <w:pPr>
        <w:ind w:left="786" w:hanging="360"/>
      </w:pPr>
      <w:rPr>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43"/>
  </w:num>
  <w:num w:numId="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9"/>
    <w:lvlOverride w:ilvl="0">
      <w:startOverride w:val="1"/>
    </w:lvlOverride>
    <w:lvlOverride w:ilvl="1">
      <w:startOverride w:val="1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6"/>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8"/>
  </w:num>
  <w:num w:numId="2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5"/>
    <w:lvlOverride w:ilvl="0">
      <w:startOverride w:val="1"/>
    </w:lvlOverride>
  </w:num>
  <w:num w:numId="37">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4"/>
    <w:lvlOverride w:ilvl="0">
      <w:startOverride w:val="1"/>
    </w:lvlOverride>
  </w:num>
  <w:num w:numId="39">
    <w:abstractNumId w:val="7"/>
    <w:lvlOverride w:ilvl="0">
      <w:startOverride w:val="2"/>
    </w:lvlOverride>
  </w:num>
  <w:num w:numId="40">
    <w:abstractNumId w:val="1"/>
    <w:lvlOverride w:ilvl="0">
      <w:startOverride w:val="1"/>
    </w:lvlOverride>
  </w:num>
  <w:num w:numId="41">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num>
  <w:num w:numId="43">
    <w:abstractNumId w:val="3"/>
    <w:lvlOverride w:ilvl="0">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num>
  <w:num w:numId="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lvlOverride w:ilvl="0">
      <w:startOverride w:val="1"/>
    </w:lvlOverride>
  </w:num>
  <w:num w:numId="51">
    <w:abstractNumId w:val="42"/>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8"/>
    <w:lvlOverride w:ilvl="0">
      <w:startOverride w:val="1"/>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lvlOverride w:ilvl="0">
      <w:startOverride w:val="3"/>
    </w:lvlOverride>
  </w:num>
  <w:num w:numId="60">
    <w:abstractNumId w:val="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2"/>
  </w:num>
  <w:num w:numId="67">
    <w:abstractNumId w:val="19"/>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
  </w:num>
  <w:num w:numId="70">
    <w:abstractNumId w:val="22"/>
  </w:num>
  <w:num w:numId="71">
    <w:abstractNumId w:val="45"/>
  </w:num>
  <w:num w:numId="72">
    <w:abstractNumId w:val="47"/>
  </w:num>
  <w:num w:numId="73">
    <w:abstractNumId w:val="46"/>
  </w:num>
  <w:num w:numId="74">
    <w:abstractNumId w:val="23"/>
  </w:num>
  <w:num w:numId="75">
    <w:abstractNumId w:val="17"/>
  </w:num>
  <w:num w:numId="76">
    <w:abstractNumId w:val="34"/>
  </w:num>
  <w:num w:numId="77">
    <w:abstractNumId w:val="5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CF4"/>
    <w:rsid w:val="00187C32"/>
    <w:rsid w:val="00271391"/>
    <w:rsid w:val="00443A94"/>
    <w:rsid w:val="005722FC"/>
    <w:rsid w:val="005A441B"/>
    <w:rsid w:val="006042EF"/>
    <w:rsid w:val="007B74E1"/>
    <w:rsid w:val="00807CF4"/>
    <w:rsid w:val="008C168F"/>
    <w:rsid w:val="009820CE"/>
    <w:rsid w:val="00AD30BC"/>
    <w:rsid w:val="00C11F9B"/>
    <w:rsid w:val="00EB5D30"/>
    <w:rsid w:val="00F47DD4"/>
    <w:rsid w:val="00F65898"/>
    <w:rsid w:val="00F83A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637D3"/>
  <w15:chartTrackingRefBased/>
  <w15:docId w15:val="{765FD6B2-EF48-472C-88AF-00FA9482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next w:val="Normalny"/>
    <w:link w:val="Nagwek2Znak"/>
    <w:semiHidden/>
    <w:unhideWhenUsed/>
    <w:qFormat/>
    <w:rsid w:val="00807CF4"/>
    <w:pPr>
      <w:keepNext/>
      <w:spacing w:after="0" w:line="240" w:lineRule="auto"/>
      <w:ind w:left="6372"/>
      <w:outlineLvl w:val="1"/>
    </w:pPr>
    <w:rPr>
      <w:rFonts w:ascii="Georgia" w:eastAsia="Times New Roman" w:hAnsi="Georgia" w:cs="Times New Roman"/>
      <w:b/>
      <w:szCs w:val="24"/>
      <w:lang w:eastAsia="pl-PL"/>
    </w:rPr>
  </w:style>
  <w:style w:type="paragraph" w:styleId="Nagwek5">
    <w:name w:val="heading 5"/>
    <w:basedOn w:val="Normalny"/>
    <w:next w:val="Normalny"/>
    <w:link w:val="Nagwek5Znak"/>
    <w:uiPriority w:val="99"/>
    <w:semiHidden/>
    <w:unhideWhenUsed/>
    <w:qFormat/>
    <w:rsid w:val="00807CF4"/>
    <w:pPr>
      <w:keepNext/>
      <w:autoSpaceDE w:val="0"/>
      <w:autoSpaceDN w:val="0"/>
      <w:adjustRightInd w:val="0"/>
      <w:spacing w:after="0" w:line="360" w:lineRule="auto"/>
      <w:jc w:val="center"/>
      <w:outlineLvl w:val="4"/>
    </w:pPr>
    <w:rPr>
      <w:rFonts w:ascii="Georgia" w:eastAsia="Times New Roman" w:hAnsi="Georgia" w:cs="Arial"/>
      <w:b/>
      <w:bCs/>
      <w:color w:val="000000"/>
      <w:szCs w:val="20"/>
      <w:lang w:eastAsia="pl-PL"/>
    </w:rPr>
  </w:style>
  <w:style w:type="paragraph" w:styleId="Nagwek7">
    <w:name w:val="heading 7"/>
    <w:basedOn w:val="Normalny"/>
    <w:next w:val="Normalny"/>
    <w:link w:val="Nagwek7Znak"/>
    <w:semiHidden/>
    <w:unhideWhenUsed/>
    <w:qFormat/>
    <w:rsid w:val="00807CF4"/>
    <w:p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iPriority w:val="99"/>
    <w:semiHidden/>
    <w:unhideWhenUsed/>
    <w:qFormat/>
    <w:rsid w:val="00807CF4"/>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semiHidden/>
    <w:unhideWhenUsed/>
    <w:qFormat/>
    <w:rsid w:val="00807CF4"/>
    <w:pPr>
      <w:keepNext/>
      <w:overflowPunct w:val="0"/>
      <w:autoSpaceDE w:val="0"/>
      <w:autoSpaceDN w:val="0"/>
      <w:adjustRightInd w:val="0"/>
      <w:spacing w:after="0" w:line="240" w:lineRule="auto"/>
      <w:ind w:left="7088" w:hanging="6380"/>
      <w:jc w:val="center"/>
      <w:outlineLvl w:val="8"/>
    </w:pPr>
    <w:rPr>
      <w:rFonts w:ascii="Arial" w:eastAsia="Times New Roman" w:hAnsi="Arial" w:cs="Times New Roman"/>
      <w:b/>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807CF4"/>
    <w:rPr>
      <w:rFonts w:ascii="Georgia" w:eastAsia="Times New Roman" w:hAnsi="Georgia" w:cs="Times New Roman"/>
      <w:b/>
      <w:szCs w:val="24"/>
      <w:lang w:eastAsia="pl-PL"/>
    </w:rPr>
  </w:style>
  <w:style w:type="character" w:customStyle="1" w:styleId="Nagwek5Znak">
    <w:name w:val="Nagłówek 5 Znak"/>
    <w:basedOn w:val="Domylnaczcionkaakapitu"/>
    <w:link w:val="Nagwek5"/>
    <w:uiPriority w:val="99"/>
    <w:semiHidden/>
    <w:rsid w:val="00807CF4"/>
    <w:rPr>
      <w:rFonts w:ascii="Georgia" w:eastAsia="Times New Roman" w:hAnsi="Georgia" w:cs="Arial"/>
      <w:b/>
      <w:bCs/>
      <w:color w:val="000000"/>
      <w:szCs w:val="20"/>
      <w:lang w:eastAsia="pl-PL"/>
    </w:rPr>
  </w:style>
  <w:style w:type="character" w:customStyle="1" w:styleId="Nagwek7Znak">
    <w:name w:val="Nagłówek 7 Znak"/>
    <w:basedOn w:val="Domylnaczcionkaakapitu"/>
    <w:link w:val="Nagwek7"/>
    <w:semiHidden/>
    <w:rsid w:val="00807CF4"/>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semiHidden/>
    <w:rsid w:val="00807CF4"/>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semiHidden/>
    <w:rsid w:val="00807CF4"/>
    <w:rPr>
      <w:rFonts w:ascii="Arial" w:eastAsia="Times New Roman" w:hAnsi="Arial" w:cs="Times New Roman"/>
      <w:b/>
      <w:szCs w:val="20"/>
      <w:u w:val="single"/>
      <w:lang w:eastAsia="pl-PL"/>
    </w:rPr>
  </w:style>
  <w:style w:type="numbering" w:customStyle="1" w:styleId="Bezlisty1">
    <w:name w:val="Bez listy1"/>
    <w:next w:val="Bezlisty"/>
    <w:uiPriority w:val="99"/>
    <w:semiHidden/>
    <w:unhideWhenUsed/>
    <w:rsid w:val="00807CF4"/>
  </w:style>
  <w:style w:type="numbering" w:customStyle="1" w:styleId="Bezlisty11">
    <w:name w:val="Bez listy11"/>
    <w:next w:val="Bezlisty"/>
    <w:uiPriority w:val="99"/>
    <w:semiHidden/>
    <w:unhideWhenUsed/>
    <w:rsid w:val="00807CF4"/>
  </w:style>
  <w:style w:type="character" w:styleId="Hipercze">
    <w:name w:val="Hyperlink"/>
    <w:semiHidden/>
    <w:unhideWhenUsed/>
    <w:rsid w:val="00807CF4"/>
    <w:rPr>
      <w:color w:val="0000FF"/>
      <w:u w:val="single"/>
    </w:rPr>
  </w:style>
  <w:style w:type="character" w:customStyle="1" w:styleId="UyteHipercze1">
    <w:name w:val="UżyteHiperłącze1"/>
    <w:basedOn w:val="Domylnaczcionkaakapitu"/>
    <w:uiPriority w:val="99"/>
    <w:semiHidden/>
    <w:unhideWhenUsed/>
    <w:rsid w:val="00807CF4"/>
    <w:rPr>
      <w:color w:val="800080"/>
      <w:u w:val="single"/>
    </w:rPr>
  </w:style>
  <w:style w:type="character" w:styleId="Pogrubienie">
    <w:name w:val="Strong"/>
    <w:basedOn w:val="Domylnaczcionkaakapitu"/>
    <w:uiPriority w:val="99"/>
    <w:qFormat/>
    <w:rsid w:val="00807CF4"/>
    <w:rPr>
      <w:rFonts w:ascii="Times New Roman" w:hAnsi="Times New Roman" w:cs="Times New Roman" w:hint="default"/>
      <w:b/>
      <w:bCs/>
    </w:rPr>
  </w:style>
  <w:style w:type="paragraph" w:styleId="NormalnyWeb">
    <w:name w:val="Normal (Web)"/>
    <w:basedOn w:val="Normalny"/>
    <w:semiHidden/>
    <w:unhideWhenUsed/>
    <w:rsid w:val="00807CF4"/>
    <w:pPr>
      <w:spacing w:before="100" w:beforeAutospacing="1" w:after="100" w:afterAutospacing="1" w:line="240" w:lineRule="auto"/>
    </w:pPr>
    <w:rPr>
      <w:rFonts w:ascii="Times New Roman" w:eastAsia="Calibri" w:hAnsi="Times New Roman" w:cs="Times New Roman"/>
      <w:sz w:val="24"/>
      <w:szCs w:val="24"/>
      <w:lang w:eastAsia="pl-PL"/>
    </w:rPr>
  </w:style>
  <w:style w:type="paragraph" w:styleId="Spistreci1">
    <w:name w:val="toc 1"/>
    <w:basedOn w:val="Normalny"/>
    <w:next w:val="Normalny"/>
    <w:autoRedefine/>
    <w:uiPriority w:val="99"/>
    <w:semiHidden/>
    <w:unhideWhenUsed/>
    <w:rsid w:val="00807CF4"/>
    <w:pPr>
      <w:spacing w:after="0" w:line="240" w:lineRule="auto"/>
    </w:pPr>
    <w:rPr>
      <w:rFonts w:ascii="Times New Roman" w:eastAsia="Times New Roman" w:hAnsi="Times New Roman" w:cs="Times New Roman"/>
      <w:sz w:val="24"/>
      <w:szCs w:val="24"/>
    </w:rPr>
  </w:style>
  <w:style w:type="paragraph" w:styleId="Tekstkomentarza">
    <w:name w:val="annotation text"/>
    <w:basedOn w:val="Normalny"/>
    <w:link w:val="TekstkomentarzaZnak"/>
    <w:semiHidden/>
    <w:unhideWhenUsed/>
    <w:rsid w:val="00807CF4"/>
    <w:pPr>
      <w:spacing w:before="60" w:after="60" w:line="240" w:lineRule="auto"/>
      <w:jc w:val="both"/>
    </w:pPr>
    <w:rPr>
      <w:rFonts w:ascii="Times New Roman" w:eastAsia="Times New Roman" w:hAnsi="Times New Roman" w:cs="Arial"/>
      <w:sz w:val="20"/>
      <w:szCs w:val="20"/>
      <w:lang w:eastAsia="pl-PL"/>
    </w:rPr>
  </w:style>
  <w:style w:type="character" w:customStyle="1" w:styleId="TekstkomentarzaZnak">
    <w:name w:val="Tekst komentarza Znak"/>
    <w:basedOn w:val="Domylnaczcionkaakapitu"/>
    <w:link w:val="Tekstkomentarza"/>
    <w:semiHidden/>
    <w:rsid w:val="00807CF4"/>
    <w:rPr>
      <w:rFonts w:ascii="Times New Roman" w:eastAsia="Times New Roman" w:hAnsi="Times New Roman" w:cs="Arial"/>
      <w:sz w:val="20"/>
      <w:szCs w:val="20"/>
      <w:lang w:eastAsia="pl-PL"/>
    </w:rPr>
  </w:style>
  <w:style w:type="paragraph" w:styleId="Nagwek">
    <w:name w:val="header"/>
    <w:basedOn w:val="Normalny"/>
    <w:link w:val="NagwekZnak"/>
    <w:unhideWhenUsed/>
    <w:rsid w:val="00807CF4"/>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807CF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07CF4"/>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807CF4"/>
    <w:rPr>
      <w:rFonts w:ascii="Times New Roman" w:eastAsia="Times New Roman" w:hAnsi="Times New Roman" w:cs="Times New Roman"/>
      <w:sz w:val="24"/>
      <w:szCs w:val="24"/>
      <w:lang w:eastAsia="pl-PL"/>
    </w:rPr>
  </w:style>
  <w:style w:type="paragraph" w:styleId="Legenda">
    <w:name w:val="caption"/>
    <w:basedOn w:val="Normalny"/>
    <w:next w:val="Normalny"/>
    <w:semiHidden/>
    <w:unhideWhenUsed/>
    <w:qFormat/>
    <w:rsid w:val="00807CF4"/>
    <w:pPr>
      <w:framePr w:w="8397" w:h="1620" w:hSpace="141" w:wrap="auto" w:vAnchor="text" w:hAnchor="page" w:x="1761" w:y="203"/>
      <w:pBdr>
        <w:top w:val="single" w:sz="36" w:space="1" w:color="auto" w:shadow="1"/>
        <w:left w:val="single" w:sz="36" w:space="1" w:color="auto" w:shadow="1"/>
        <w:bottom w:val="single" w:sz="36" w:space="1" w:color="auto" w:shadow="1"/>
        <w:right w:val="single" w:sz="36" w:space="1" w:color="auto" w:shadow="1"/>
      </w:pBdr>
      <w:overflowPunct w:val="0"/>
      <w:autoSpaceDE w:val="0"/>
      <w:autoSpaceDN w:val="0"/>
      <w:adjustRightInd w:val="0"/>
      <w:spacing w:after="0" w:line="240" w:lineRule="auto"/>
      <w:jc w:val="center"/>
    </w:pPr>
    <w:rPr>
      <w:rFonts w:ascii="Arial" w:eastAsia="Times New Roman" w:hAnsi="Arial" w:cs="Times New Roman"/>
      <w:b/>
      <w:spacing w:val="20"/>
      <w:sz w:val="32"/>
      <w:szCs w:val="20"/>
      <w:lang w:eastAsia="pl-PL"/>
    </w:rPr>
  </w:style>
  <w:style w:type="paragraph" w:styleId="Adreszwrotnynakopercie">
    <w:name w:val="envelope return"/>
    <w:basedOn w:val="Normalny"/>
    <w:semiHidden/>
    <w:unhideWhenUsed/>
    <w:rsid w:val="00807CF4"/>
    <w:pPr>
      <w:spacing w:after="0" w:line="240" w:lineRule="auto"/>
    </w:pPr>
    <w:rPr>
      <w:rFonts w:ascii="Arial" w:eastAsia="Times New Roman" w:hAnsi="Arial" w:cs="Arial"/>
      <w:sz w:val="20"/>
      <w:szCs w:val="20"/>
      <w:lang w:eastAsia="pl-PL"/>
    </w:rPr>
  </w:style>
  <w:style w:type="paragraph" w:styleId="Tytu">
    <w:name w:val="Title"/>
    <w:basedOn w:val="Normalny"/>
    <w:link w:val="TytuZnak"/>
    <w:qFormat/>
    <w:rsid w:val="00807CF4"/>
    <w:pPr>
      <w:spacing w:after="0" w:line="268" w:lineRule="auto"/>
      <w:jc w:val="center"/>
    </w:pPr>
    <w:rPr>
      <w:rFonts w:ascii="Arial Narrow" w:eastAsia="Times New Roman" w:hAnsi="Arial Narrow" w:cs="Times New Roman"/>
      <w:b/>
      <w:bCs/>
      <w:color w:val="000000"/>
      <w:kern w:val="28"/>
      <w:sz w:val="108"/>
      <w:szCs w:val="108"/>
      <w:lang w:eastAsia="pl-PL"/>
    </w:rPr>
  </w:style>
  <w:style w:type="character" w:customStyle="1" w:styleId="TytuZnak">
    <w:name w:val="Tytuł Znak"/>
    <w:basedOn w:val="Domylnaczcionkaakapitu"/>
    <w:link w:val="Tytu"/>
    <w:rsid w:val="00807CF4"/>
    <w:rPr>
      <w:rFonts w:ascii="Arial Narrow" w:eastAsia="Times New Roman" w:hAnsi="Arial Narrow" w:cs="Times New Roman"/>
      <w:b/>
      <w:bCs/>
      <w:color w:val="000000"/>
      <w:kern w:val="28"/>
      <w:sz w:val="108"/>
      <w:szCs w:val="108"/>
      <w:lang w:eastAsia="pl-PL"/>
    </w:rPr>
  </w:style>
  <w:style w:type="paragraph" w:styleId="Tekstpodstawowy">
    <w:name w:val="Body Text"/>
    <w:basedOn w:val="Normalny"/>
    <w:link w:val="TekstpodstawowyZnak"/>
    <w:semiHidden/>
    <w:unhideWhenUsed/>
    <w:rsid w:val="00807CF4"/>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807CF4"/>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unhideWhenUsed/>
    <w:rsid w:val="00807CF4"/>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semiHidden/>
    <w:rsid w:val="00807CF4"/>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807CF4"/>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semiHidden/>
    <w:rsid w:val="00807CF4"/>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semiHidden/>
    <w:unhideWhenUsed/>
    <w:rsid w:val="00807CF4"/>
    <w:pPr>
      <w:autoSpaceDE w:val="0"/>
      <w:autoSpaceDN w:val="0"/>
      <w:adjustRightInd w:val="0"/>
      <w:spacing w:after="0" w:line="360" w:lineRule="auto"/>
      <w:jc w:val="center"/>
    </w:pPr>
    <w:rPr>
      <w:rFonts w:ascii="Georgia" w:eastAsia="Times New Roman" w:hAnsi="Georgia" w:cs="Arial"/>
      <w:b/>
      <w:color w:val="000000"/>
      <w:sz w:val="24"/>
      <w:szCs w:val="24"/>
      <w:lang w:eastAsia="pl-PL"/>
    </w:rPr>
  </w:style>
  <w:style w:type="character" w:customStyle="1" w:styleId="Tekstpodstawowy3Znak">
    <w:name w:val="Tekst podstawowy 3 Znak"/>
    <w:basedOn w:val="Domylnaczcionkaakapitu"/>
    <w:link w:val="Tekstpodstawowy3"/>
    <w:semiHidden/>
    <w:rsid w:val="00807CF4"/>
    <w:rPr>
      <w:rFonts w:ascii="Georgia" w:eastAsia="Times New Roman" w:hAnsi="Georgia" w:cs="Arial"/>
      <w:b/>
      <w:color w:val="000000"/>
      <w:sz w:val="24"/>
      <w:szCs w:val="24"/>
      <w:lang w:eastAsia="pl-PL"/>
    </w:rPr>
  </w:style>
  <w:style w:type="paragraph" w:styleId="Tekstpodstawowywcity2">
    <w:name w:val="Body Text Indent 2"/>
    <w:basedOn w:val="Normalny"/>
    <w:link w:val="Tekstpodstawowywcity2Znak"/>
    <w:semiHidden/>
    <w:unhideWhenUsed/>
    <w:rsid w:val="00807CF4"/>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807CF4"/>
    <w:rPr>
      <w:rFonts w:ascii="Times New Roman" w:eastAsia="Times New Roman" w:hAnsi="Times New Roman" w:cs="Times New Roman"/>
      <w:sz w:val="24"/>
      <w:szCs w:val="24"/>
      <w:lang w:eastAsia="pl-PL"/>
    </w:rPr>
  </w:style>
  <w:style w:type="paragraph" w:styleId="Tekstblokowy">
    <w:name w:val="Block Text"/>
    <w:basedOn w:val="Normalny"/>
    <w:uiPriority w:val="99"/>
    <w:semiHidden/>
    <w:unhideWhenUsed/>
    <w:rsid w:val="00807CF4"/>
    <w:pPr>
      <w:spacing w:after="0" w:line="288" w:lineRule="auto"/>
      <w:ind w:left="3969" w:right="-2"/>
    </w:pPr>
    <w:rPr>
      <w:rFonts w:ascii="Times New Roman" w:eastAsia="Times New Roman" w:hAnsi="Times New Roman" w:cs="Times New Roman"/>
      <w:b/>
      <w:smallCaps/>
      <w:sz w:val="24"/>
      <w:szCs w:val="20"/>
      <w:lang w:eastAsia="pl-PL"/>
    </w:rPr>
  </w:style>
  <w:style w:type="paragraph" w:styleId="Tematkomentarza">
    <w:name w:val="annotation subject"/>
    <w:basedOn w:val="Tekstkomentarza"/>
    <w:next w:val="Tekstkomentarza"/>
    <w:link w:val="TematkomentarzaZnak"/>
    <w:semiHidden/>
    <w:unhideWhenUsed/>
    <w:rsid w:val="00807CF4"/>
    <w:rPr>
      <w:b/>
      <w:bCs/>
    </w:rPr>
  </w:style>
  <w:style w:type="character" w:customStyle="1" w:styleId="TematkomentarzaZnak">
    <w:name w:val="Temat komentarza Znak"/>
    <w:basedOn w:val="TekstkomentarzaZnak"/>
    <w:link w:val="Tematkomentarza"/>
    <w:semiHidden/>
    <w:rsid w:val="00807CF4"/>
    <w:rPr>
      <w:rFonts w:ascii="Times New Roman" w:eastAsia="Times New Roman" w:hAnsi="Times New Roman" w:cs="Arial"/>
      <w:b/>
      <w:bCs/>
      <w:sz w:val="20"/>
      <w:szCs w:val="20"/>
      <w:lang w:eastAsia="pl-PL"/>
    </w:rPr>
  </w:style>
  <w:style w:type="paragraph" w:styleId="Tekstdymka">
    <w:name w:val="Balloon Text"/>
    <w:basedOn w:val="Normalny"/>
    <w:link w:val="TekstdymkaZnak"/>
    <w:semiHidden/>
    <w:unhideWhenUsed/>
    <w:rsid w:val="00807CF4"/>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807CF4"/>
    <w:rPr>
      <w:rFonts w:ascii="Tahoma" w:eastAsia="Times New Roman" w:hAnsi="Tahoma" w:cs="Tahoma"/>
      <w:sz w:val="16"/>
      <w:szCs w:val="16"/>
      <w:lang w:eastAsia="pl-PL"/>
    </w:rPr>
  </w:style>
  <w:style w:type="paragraph" w:styleId="Bezodstpw">
    <w:name w:val="No Spacing"/>
    <w:uiPriority w:val="1"/>
    <w:qFormat/>
    <w:rsid w:val="00807CF4"/>
    <w:pPr>
      <w:spacing w:after="0" w:line="240" w:lineRule="auto"/>
    </w:pPr>
    <w:rPr>
      <w:rFonts w:ascii="Times New Roman" w:eastAsia="Times New Roman" w:hAnsi="Times New Roman" w:cs="Times New Roman"/>
      <w:sz w:val="24"/>
      <w:szCs w:val="24"/>
      <w:lang w:eastAsia="pl-PL"/>
    </w:rPr>
  </w:style>
  <w:style w:type="paragraph" w:styleId="Poprawka">
    <w:name w:val="Revision"/>
    <w:uiPriority w:val="99"/>
    <w:semiHidden/>
    <w:rsid w:val="00807CF4"/>
    <w:pPr>
      <w:spacing w:after="0" w:line="240" w:lineRule="auto"/>
    </w:pPr>
    <w:rPr>
      <w:rFonts w:ascii="Times New Roman" w:eastAsia="Times New Roman" w:hAnsi="Times New Roman" w:cs="Arial"/>
      <w:szCs w:val="20"/>
      <w:lang w:eastAsia="pl-PL"/>
    </w:rPr>
  </w:style>
  <w:style w:type="paragraph" w:styleId="Akapitzlist">
    <w:name w:val="List Paragraph"/>
    <w:basedOn w:val="Normalny"/>
    <w:uiPriority w:val="34"/>
    <w:qFormat/>
    <w:rsid w:val="00807CF4"/>
    <w:pPr>
      <w:spacing w:before="60" w:after="60" w:line="240" w:lineRule="auto"/>
      <w:ind w:left="708"/>
      <w:jc w:val="both"/>
    </w:pPr>
    <w:rPr>
      <w:rFonts w:ascii="Times New Roman" w:eastAsia="Times New Roman" w:hAnsi="Times New Roman" w:cs="Arial"/>
      <w:szCs w:val="20"/>
      <w:lang w:eastAsia="pl-PL"/>
    </w:rPr>
  </w:style>
  <w:style w:type="paragraph" w:customStyle="1" w:styleId="Cytatintensywny1">
    <w:name w:val="Cytat intensywny1"/>
    <w:basedOn w:val="Normalny"/>
    <w:next w:val="Normalny"/>
    <w:uiPriority w:val="30"/>
    <w:qFormat/>
    <w:rsid w:val="00807CF4"/>
    <w:pPr>
      <w:pBdr>
        <w:bottom w:val="single" w:sz="4" w:space="4" w:color="4F81BD"/>
      </w:pBdr>
      <w:spacing w:before="200" w:after="280" w:line="276" w:lineRule="auto"/>
      <w:ind w:left="936" w:right="936"/>
    </w:pPr>
    <w:rPr>
      <w:rFonts w:ascii="Calibri" w:eastAsia="Times New Roman" w:hAnsi="Calibri" w:cs="Times New Roman"/>
      <w:b/>
      <w:bCs/>
      <w:i/>
      <w:iCs/>
      <w:color w:val="4F81BD"/>
    </w:rPr>
  </w:style>
  <w:style w:type="character" w:customStyle="1" w:styleId="CytatintensywnyZnak">
    <w:name w:val="Cytat intensywny Znak"/>
    <w:basedOn w:val="Domylnaczcionkaakapitu"/>
    <w:link w:val="Cytatintensywny"/>
    <w:uiPriority w:val="30"/>
    <w:rsid w:val="00807CF4"/>
    <w:rPr>
      <w:rFonts w:ascii="Calibri" w:eastAsia="Times New Roman" w:hAnsi="Calibri" w:cs="Times New Roman"/>
      <w:b/>
      <w:bCs/>
      <w:i/>
      <w:iCs/>
      <w:color w:val="4F81BD"/>
    </w:rPr>
  </w:style>
  <w:style w:type="paragraph" w:customStyle="1" w:styleId="Enormal">
    <w:name w:val="E normal"/>
    <w:basedOn w:val="Normalny"/>
    <w:uiPriority w:val="99"/>
    <w:semiHidden/>
    <w:rsid w:val="00807CF4"/>
    <w:pPr>
      <w:numPr>
        <w:numId w:val="1"/>
      </w:numPr>
      <w:spacing w:after="0" w:line="240" w:lineRule="auto"/>
      <w:ind w:left="0" w:firstLine="0"/>
      <w:jc w:val="both"/>
    </w:pPr>
    <w:rPr>
      <w:rFonts w:ascii="Times New Roman" w:eastAsia="Times New Roman" w:hAnsi="Times New Roman" w:cs="Times New Roman"/>
      <w:sz w:val="24"/>
      <w:szCs w:val="20"/>
      <w:lang w:val="de-DE"/>
    </w:rPr>
  </w:style>
  <w:style w:type="paragraph" w:customStyle="1" w:styleId="Tekstpodstawowy21">
    <w:name w:val="Tekst podstawowy 21"/>
    <w:basedOn w:val="Normalny"/>
    <w:semiHidden/>
    <w:rsid w:val="00807CF4"/>
    <w:pPr>
      <w:tabs>
        <w:tab w:val="left" w:pos="0"/>
      </w:tabs>
      <w:overflowPunct w:val="0"/>
      <w:autoSpaceDE w:val="0"/>
      <w:autoSpaceDN w:val="0"/>
      <w:adjustRightInd w:val="0"/>
      <w:spacing w:after="0" w:line="240" w:lineRule="auto"/>
      <w:ind w:left="425" w:hanging="426"/>
      <w:jc w:val="center"/>
    </w:pPr>
    <w:rPr>
      <w:rFonts w:ascii="Arial" w:eastAsia="Times New Roman" w:hAnsi="Arial" w:cs="Times New Roman"/>
      <w:sz w:val="24"/>
      <w:szCs w:val="20"/>
      <w:lang w:eastAsia="pl-PL"/>
    </w:rPr>
  </w:style>
  <w:style w:type="paragraph" w:customStyle="1" w:styleId="Styl1">
    <w:name w:val="Styl1"/>
    <w:basedOn w:val="Normalny"/>
    <w:autoRedefine/>
    <w:semiHidden/>
    <w:rsid w:val="00807CF4"/>
    <w:pPr>
      <w:autoSpaceDN w:val="0"/>
      <w:spacing w:before="120" w:after="0" w:line="360" w:lineRule="auto"/>
      <w:ind w:right="-510"/>
      <w:jc w:val="both"/>
    </w:pPr>
    <w:rPr>
      <w:rFonts w:ascii="Times New Roman" w:eastAsia="Times New Roman" w:hAnsi="Times New Roman" w:cs="Times New Roman"/>
      <w:bCs/>
      <w:sz w:val="24"/>
      <w:szCs w:val="24"/>
      <w:lang w:eastAsia="pl-PL"/>
    </w:rPr>
  </w:style>
  <w:style w:type="paragraph" w:customStyle="1" w:styleId="Tekstpodstawowy31">
    <w:name w:val="Tekst podstawowy 31"/>
    <w:basedOn w:val="Normalny"/>
    <w:semiHidden/>
    <w:rsid w:val="00807CF4"/>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ust">
    <w:name w:val="ust"/>
    <w:semiHidden/>
    <w:rsid w:val="00807CF4"/>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semiHidden/>
    <w:rsid w:val="00807CF4"/>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Lista21">
    <w:name w:val="Lista 21"/>
    <w:basedOn w:val="Normalny"/>
    <w:semiHidden/>
    <w:rsid w:val="00807CF4"/>
    <w:pPr>
      <w:suppressAutoHyphens/>
      <w:overflowPunct w:val="0"/>
      <w:autoSpaceDE w:val="0"/>
      <w:spacing w:after="0" w:line="240" w:lineRule="auto"/>
      <w:ind w:left="566" w:hanging="283"/>
    </w:pPr>
    <w:rPr>
      <w:rFonts w:ascii="Times New Roman" w:eastAsia="Times New Roman" w:hAnsi="Times New Roman" w:cs="Times New Roman"/>
      <w:sz w:val="20"/>
      <w:szCs w:val="20"/>
      <w:lang w:eastAsia="ar-SA"/>
    </w:rPr>
  </w:style>
  <w:style w:type="paragraph" w:customStyle="1" w:styleId="WW-Tekstpodstawowywcity212">
    <w:name w:val="WW-Tekst podstawowy wcięty 212"/>
    <w:basedOn w:val="Normalny"/>
    <w:semiHidden/>
    <w:rsid w:val="00807CF4"/>
    <w:pPr>
      <w:tabs>
        <w:tab w:val="left" w:pos="1077"/>
      </w:tabs>
      <w:suppressAutoHyphens/>
      <w:spacing w:before="120" w:after="0" w:line="360" w:lineRule="auto"/>
      <w:ind w:left="357"/>
      <w:jc w:val="both"/>
    </w:pPr>
    <w:rPr>
      <w:rFonts w:ascii="Times New Roman" w:eastAsia="Times New Roman" w:hAnsi="Times New Roman" w:cs="Times"/>
      <w:color w:val="000000"/>
      <w:sz w:val="24"/>
      <w:szCs w:val="20"/>
      <w:lang w:eastAsia="ar-SA"/>
    </w:rPr>
  </w:style>
  <w:style w:type="paragraph" w:customStyle="1" w:styleId="tyt">
    <w:name w:val="tyt"/>
    <w:basedOn w:val="Normalny"/>
    <w:semiHidden/>
    <w:rsid w:val="00807CF4"/>
    <w:pPr>
      <w:keepNext/>
      <w:spacing w:before="60" w:after="60" w:line="240" w:lineRule="auto"/>
      <w:jc w:val="center"/>
    </w:pPr>
    <w:rPr>
      <w:rFonts w:ascii="Times New Roman" w:eastAsia="Times New Roman" w:hAnsi="Times New Roman" w:cs="Times New Roman"/>
      <w:b/>
      <w:bCs/>
      <w:sz w:val="24"/>
      <w:szCs w:val="24"/>
      <w:lang w:eastAsia="pl-PL"/>
    </w:rPr>
  </w:style>
  <w:style w:type="paragraph" w:customStyle="1" w:styleId="lit">
    <w:name w:val="lit"/>
    <w:semiHidden/>
    <w:rsid w:val="00807CF4"/>
    <w:pPr>
      <w:spacing w:before="60" w:after="60" w:line="240" w:lineRule="auto"/>
      <w:ind w:left="1281" w:hanging="272"/>
      <w:jc w:val="both"/>
    </w:pPr>
    <w:rPr>
      <w:rFonts w:ascii="Times New Roman" w:eastAsia="Times New Roman" w:hAnsi="Times New Roman" w:cs="Times New Roman"/>
      <w:sz w:val="24"/>
      <w:szCs w:val="24"/>
      <w:lang w:eastAsia="pl-PL"/>
    </w:rPr>
  </w:style>
  <w:style w:type="paragraph" w:customStyle="1" w:styleId="CM85">
    <w:name w:val="CM85"/>
    <w:basedOn w:val="Normalny"/>
    <w:next w:val="Normalny"/>
    <w:semiHidden/>
    <w:rsid w:val="00807CF4"/>
    <w:pPr>
      <w:widowControl w:val="0"/>
      <w:autoSpaceDE w:val="0"/>
      <w:autoSpaceDN w:val="0"/>
      <w:adjustRightInd w:val="0"/>
      <w:spacing w:after="68" w:line="240" w:lineRule="auto"/>
    </w:pPr>
    <w:rPr>
      <w:rFonts w:ascii="Times" w:eastAsia="Times New Roman" w:hAnsi="Times" w:cs="Times New Roman"/>
      <w:sz w:val="24"/>
      <w:szCs w:val="24"/>
      <w:lang w:eastAsia="pl-PL"/>
    </w:rPr>
  </w:style>
  <w:style w:type="paragraph" w:customStyle="1" w:styleId="CM7">
    <w:name w:val="CM7"/>
    <w:basedOn w:val="Normalny"/>
    <w:next w:val="Normalny"/>
    <w:semiHidden/>
    <w:rsid w:val="00807CF4"/>
    <w:pPr>
      <w:widowControl w:val="0"/>
      <w:autoSpaceDE w:val="0"/>
      <w:autoSpaceDN w:val="0"/>
      <w:adjustRightInd w:val="0"/>
      <w:spacing w:after="0" w:line="278" w:lineRule="atLeast"/>
    </w:pPr>
    <w:rPr>
      <w:rFonts w:ascii="Times" w:eastAsia="Times New Roman" w:hAnsi="Times" w:cs="Times New Roman"/>
      <w:sz w:val="24"/>
      <w:szCs w:val="24"/>
      <w:lang w:eastAsia="pl-PL"/>
    </w:rPr>
  </w:style>
  <w:style w:type="paragraph" w:customStyle="1" w:styleId="StandardowyStandardowy-1">
    <w:name w:val="Standardowy.Standardowy-1"/>
    <w:semiHidden/>
    <w:rsid w:val="00807CF4"/>
    <w:pPr>
      <w:suppressAutoHyphens/>
      <w:spacing w:after="0" w:line="360" w:lineRule="auto"/>
      <w:jc w:val="both"/>
    </w:pPr>
    <w:rPr>
      <w:rFonts w:ascii="Arial" w:eastAsia="Times New Roman" w:hAnsi="Arial" w:cs="Times New Roman"/>
      <w:sz w:val="24"/>
      <w:szCs w:val="20"/>
      <w:lang w:eastAsia="ar-SA"/>
    </w:rPr>
  </w:style>
  <w:style w:type="paragraph" w:customStyle="1" w:styleId="Tekstpodstawowywcity21">
    <w:name w:val="Tekst podstawowy wcięty 21"/>
    <w:basedOn w:val="Normalny"/>
    <w:semiHidden/>
    <w:rsid w:val="00807CF4"/>
    <w:pPr>
      <w:suppressAutoHyphens/>
      <w:overflowPunct w:val="0"/>
      <w:autoSpaceDE w:val="0"/>
      <w:spacing w:after="0" w:line="360" w:lineRule="auto"/>
      <w:ind w:left="709"/>
      <w:jc w:val="both"/>
    </w:pPr>
    <w:rPr>
      <w:rFonts w:ascii="Arial" w:eastAsia="Times New Roman" w:hAnsi="Arial" w:cs="Century Gothic"/>
      <w:sz w:val="24"/>
      <w:szCs w:val="20"/>
      <w:lang w:eastAsia="ar-SA"/>
    </w:rPr>
  </w:style>
  <w:style w:type="paragraph" w:customStyle="1" w:styleId="WW-Tekstpodstawowywcity2">
    <w:name w:val="WW-Tekst podstawowy wcięty 2"/>
    <w:basedOn w:val="Normalny"/>
    <w:semiHidden/>
    <w:rsid w:val="00807CF4"/>
    <w:pPr>
      <w:suppressAutoHyphens/>
      <w:overflowPunct w:val="0"/>
      <w:autoSpaceDE w:val="0"/>
      <w:spacing w:after="0" w:line="360" w:lineRule="auto"/>
      <w:ind w:left="709"/>
      <w:jc w:val="both"/>
    </w:pPr>
    <w:rPr>
      <w:rFonts w:ascii="Times New Roman" w:eastAsia="Times New Roman" w:hAnsi="Times New Roman" w:cs="Century Gothic"/>
      <w:sz w:val="24"/>
      <w:szCs w:val="20"/>
      <w:lang w:eastAsia="ar-SA"/>
    </w:rPr>
  </w:style>
  <w:style w:type="paragraph" w:customStyle="1" w:styleId="Default">
    <w:name w:val="Default"/>
    <w:semiHidden/>
    <w:rsid w:val="00807CF4"/>
    <w:pPr>
      <w:widowControl w:val="0"/>
      <w:autoSpaceDE w:val="0"/>
      <w:autoSpaceDN w:val="0"/>
      <w:adjustRightInd w:val="0"/>
      <w:spacing w:after="0" w:line="240" w:lineRule="auto"/>
    </w:pPr>
    <w:rPr>
      <w:rFonts w:ascii="BABIJB+TimesNewRoman,Bold" w:eastAsia="Times New Roman" w:hAnsi="BABIJB+TimesNewRoman,Bold" w:cs="BABIJB+TimesNewRoman,Bold"/>
      <w:color w:val="000000"/>
      <w:sz w:val="24"/>
      <w:szCs w:val="24"/>
      <w:lang w:eastAsia="pl-PL"/>
    </w:rPr>
  </w:style>
  <w:style w:type="paragraph" w:customStyle="1" w:styleId="WW-Lista2">
    <w:name w:val="WW-Lista 2"/>
    <w:basedOn w:val="Normalny"/>
    <w:semiHidden/>
    <w:rsid w:val="00807CF4"/>
    <w:pPr>
      <w:suppressAutoHyphens/>
      <w:spacing w:after="0" w:line="240" w:lineRule="auto"/>
      <w:ind w:left="566" w:hanging="283"/>
    </w:pPr>
    <w:rPr>
      <w:rFonts w:ascii="Times New Roman" w:eastAsia="Times New Roman" w:hAnsi="Times New Roman" w:cs="Times New Roman"/>
      <w:sz w:val="20"/>
      <w:szCs w:val="20"/>
      <w:lang w:eastAsia="ar-SA"/>
    </w:rPr>
  </w:style>
  <w:style w:type="paragraph" w:customStyle="1" w:styleId="CM5">
    <w:name w:val="CM5"/>
    <w:basedOn w:val="Default"/>
    <w:next w:val="Default"/>
    <w:semiHidden/>
    <w:rsid w:val="00807CF4"/>
    <w:pPr>
      <w:spacing w:line="403" w:lineRule="atLeast"/>
    </w:pPr>
    <w:rPr>
      <w:rFonts w:ascii="DFPKEP+TimesNewRoman" w:hAnsi="DFPKEP+TimesNewRoman" w:cs="DFPKEP+TimesNewRoman"/>
      <w:color w:val="auto"/>
    </w:rPr>
  </w:style>
  <w:style w:type="paragraph" w:customStyle="1" w:styleId="Styl">
    <w:name w:val="Styl"/>
    <w:semiHidden/>
    <w:rsid w:val="00807CF4"/>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WW-Tekstpodstawowywcity21">
    <w:name w:val="WW-Tekst podstawowy wcięty 21"/>
    <w:basedOn w:val="Normalny"/>
    <w:semiHidden/>
    <w:rsid w:val="00807CF4"/>
    <w:pPr>
      <w:tabs>
        <w:tab w:val="left" w:pos="1584"/>
      </w:tabs>
      <w:suppressAutoHyphens/>
      <w:spacing w:before="120" w:after="0" w:line="360" w:lineRule="auto"/>
      <w:ind w:left="792"/>
      <w:jc w:val="both"/>
    </w:pPr>
    <w:rPr>
      <w:rFonts w:ascii="Times New Roman" w:eastAsia="Times New Roman" w:hAnsi="Times New Roman" w:cs="Century Gothic"/>
      <w:sz w:val="24"/>
      <w:szCs w:val="20"/>
      <w:lang w:eastAsia="ar-SA"/>
    </w:rPr>
  </w:style>
  <w:style w:type="paragraph" w:customStyle="1" w:styleId="Tekstpodstawowy22">
    <w:name w:val="Tekst podstawowy 22"/>
    <w:basedOn w:val="Normalny"/>
    <w:semiHidden/>
    <w:rsid w:val="00807CF4"/>
    <w:pPr>
      <w:tabs>
        <w:tab w:val="left" w:pos="0"/>
      </w:tabs>
      <w:suppressAutoHyphens/>
      <w:overflowPunct w:val="0"/>
      <w:autoSpaceDE w:val="0"/>
      <w:spacing w:after="0" w:line="240" w:lineRule="auto"/>
      <w:ind w:left="425" w:hanging="426"/>
      <w:jc w:val="center"/>
    </w:pPr>
    <w:rPr>
      <w:rFonts w:ascii="Arial" w:eastAsia="Times New Roman" w:hAnsi="Arial" w:cs="Century Gothic"/>
      <w:sz w:val="24"/>
      <w:szCs w:val="20"/>
      <w:lang w:eastAsia="ar-SA"/>
    </w:rPr>
  </w:style>
  <w:style w:type="paragraph" w:customStyle="1" w:styleId="Tekstpodstawowy23">
    <w:name w:val="Tekst podstawowy 23"/>
    <w:basedOn w:val="Normalny"/>
    <w:semiHidden/>
    <w:rsid w:val="00807CF4"/>
    <w:pPr>
      <w:tabs>
        <w:tab w:val="left" w:pos="0"/>
      </w:tabs>
      <w:suppressAutoHyphens/>
      <w:overflowPunct w:val="0"/>
      <w:autoSpaceDE w:val="0"/>
      <w:spacing w:after="0" w:line="240" w:lineRule="auto"/>
      <w:ind w:left="425" w:hanging="426"/>
      <w:jc w:val="center"/>
    </w:pPr>
    <w:rPr>
      <w:rFonts w:ascii="Arial" w:eastAsia="Times New Roman" w:hAnsi="Arial" w:cs="Century Gothic"/>
      <w:sz w:val="24"/>
      <w:szCs w:val="20"/>
      <w:lang w:eastAsia="ar-SA"/>
    </w:rPr>
  </w:style>
  <w:style w:type="paragraph" w:customStyle="1" w:styleId="Tekstpodstawowy24">
    <w:name w:val="Tekst podstawowy 24"/>
    <w:basedOn w:val="Normalny"/>
    <w:semiHidden/>
    <w:rsid w:val="00807CF4"/>
    <w:pPr>
      <w:tabs>
        <w:tab w:val="left" w:pos="0"/>
      </w:tabs>
      <w:suppressAutoHyphens/>
      <w:overflowPunct w:val="0"/>
      <w:autoSpaceDE w:val="0"/>
      <w:spacing w:after="0" w:line="240" w:lineRule="auto"/>
      <w:ind w:left="425" w:hanging="426"/>
      <w:jc w:val="center"/>
    </w:pPr>
    <w:rPr>
      <w:rFonts w:ascii="Arial" w:eastAsia="Times New Roman" w:hAnsi="Arial" w:cs="Century Gothic"/>
      <w:sz w:val="24"/>
      <w:szCs w:val="20"/>
      <w:lang w:eastAsia="ar-SA"/>
    </w:rPr>
  </w:style>
  <w:style w:type="paragraph" w:customStyle="1" w:styleId="Bezodstpw1">
    <w:name w:val="Bez odstępów1"/>
    <w:basedOn w:val="Normalny"/>
    <w:uiPriority w:val="99"/>
    <w:semiHidden/>
    <w:rsid w:val="00807CF4"/>
    <w:pPr>
      <w:spacing w:after="0" w:line="240" w:lineRule="auto"/>
    </w:pPr>
    <w:rPr>
      <w:rFonts w:ascii="Times New Roman" w:eastAsia="Calibri" w:hAnsi="Times New Roman" w:cs="Times New Roman"/>
      <w:sz w:val="24"/>
      <w:szCs w:val="24"/>
      <w:lang w:eastAsia="pl-PL"/>
    </w:rPr>
  </w:style>
  <w:style w:type="paragraph" w:customStyle="1" w:styleId="msonormalcxspdrugie">
    <w:name w:val="msonormalcxspdrugie"/>
    <w:basedOn w:val="Normalny"/>
    <w:semiHidden/>
    <w:rsid w:val="00807CF4"/>
    <w:pPr>
      <w:spacing w:before="100" w:beforeAutospacing="1" w:after="100" w:afterAutospacing="1" w:line="240" w:lineRule="auto"/>
    </w:pPr>
    <w:rPr>
      <w:rFonts w:ascii="Times New Roman" w:eastAsia="Calibri" w:hAnsi="Times New Roman" w:cs="Times New Roman"/>
      <w:sz w:val="24"/>
      <w:szCs w:val="24"/>
      <w:lang w:eastAsia="pl-PL"/>
    </w:rPr>
  </w:style>
  <w:style w:type="character" w:styleId="Odwoaniedokomentarza">
    <w:name w:val="annotation reference"/>
    <w:semiHidden/>
    <w:unhideWhenUsed/>
    <w:rsid w:val="00807CF4"/>
    <w:rPr>
      <w:sz w:val="16"/>
      <w:szCs w:val="16"/>
    </w:rPr>
  </w:style>
  <w:style w:type="character" w:customStyle="1" w:styleId="WW-Znakiprzypiswdolnych1">
    <w:name w:val="WW-Znaki przypisów dolnych1"/>
    <w:rsid w:val="00807CF4"/>
    <w:rPr>
      <w:vertAlign w:val="superscript"/>
    </w:rPr>
  </w:style>
  <w:style w:type="character" w:customStyle="1" w:styleId="CytatintensywnyZnak1">
    <w:name w:val="Cytat intensywny Znak1"/>
    <w:basedOn w:val="Domylnaczcionkaakapitu"/>
    <w:uiPriority w:val="30"/>
    <w:rsid w:val="00807CF4"/>
    <w:rPr>
      <w:b/>
      <w:bCs/>
      <w:i/>
      <w:iCs/>
      <w:color w:val="4F81BD"/>
    </w:rPr>
  </w:style>
  <w:style w:type="table" w:styleId="Tabela-Siatka">
    <w:name w:val="Table Grid"/>
    <w:basedOn w:val="Standardowy"/>
    <w:rsid w:val="00807C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rsid w:val="00807CF4"/>
    <w:pPr>
      <w:suppressAutoHyphens/>
      <w:spacing w:after="0" w:line="36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rsid w:val="00807C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
    <w:name w:val="Styl2"/>
    <w:uiPriority w:val="99"/>
    <w:rsid w:val="00807CF4"/>
    <w:pPr>
      <w:numPr>
        <w:numId w:val="69"/>
      </w:numPr>
    </w:pPr>
  </w:style>
  <w:style w:type="numbering" w:customStyle="1" w:styleId="StylUWLISTAKonspektynumerowane11pkt">
    <w:name w:val="Styl UW_LISTA + Konspekty numerowane 11 pkt"/>
    <w:rsid w:val="00807CF4"/>
    <w:pPr>
      <w:numPr>
        <w:numId w:val="70"/>
      </w:numPr>
    </w:pPr>
  </w:style>
  <w:style w:type="character" w:styleId="UyteHipercze">
    <w:name w:val="FollowedHyperlink"/>
    <w:basedOn w:val="Domylnaczcionkaakapitu"/>
    <w:uiPriority w:val="99"/>
    <w:semiHidden/>
    <w:unhideWhenUsed/>
    <w:rsid w:val="00807CF4"/>
    <w:rPr>
      <w:color w:val="954F72" w:themeColor="followedHyperlink"/>
      <w:u w:val="single"/>
    </w:rPr>
  </w:style>
  <w:style w:type="paragraph" w:styleId="Cytatintensywny">
    <w:name w:val="Intense Quote"/>
    <w:basedOn w:val="Normalny"/>
    <w:next w:val="Normalny"/>
    <w:link w:val="CytatintensywnyZnak"/>
    <w:uiPriority w:val="30"/>
    <w:qFormat/>
    <w:rsid w:val="00807CF4"/>
    <w:pPr>
      <w:pBdr>
        <w:bottom w:val="single" w:sz="4" w:space="4" w:color="5B9BD5" w:themeColor="accent1"/>
      </w:pBdr>
      <w:spacing w:before="200" w:after="280" w:line="276" w:lineRule="auto"/>
      <w:ind w:left="936" w:right="936"/>
    </w:pPr>
    <w:rPr>
      <w:rFonts w:ascii="Calibri" w:eastAsia="Times New Roman" w:hAnsi="Calibri" w:cs="Times New Roman"/>
      <w:b/>
      <w:bCs/>
      <w:i/>
      <w:iCs/>
      <w:color w:val="4F81BD"/>
    </w:rPr>
  </w:style>
  <w:style w:type="character" w:customStyle="1" w:styleId="CytatintensywnyZnak2">
    <w:name w:val="Cytat intensywny Znak2"/>
    <w:basedOn w:val="Domylnaczcionkaakapitu"/>
    <w:uiPriority w:val="30"/>
    <w:rsid w:val="00807CF4"/>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37</Pages>
  <Words>10719</Words>
  <Characters>64315</Characters>
  <Application>Microsoft Office Word</Application>
  <DocSecurity>0</DocSecurity>
  <Lines>535</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Skonecka</dc:creator>
  <cp:keywords/>
  <dc:description/>
  <cp:lastModifiedBy>Marcin Skonecka</cp:lastModifiedBy>
  <cp:revision>12</cp:revision>
  <dcterms:created xsi:type="dcterms:W3CDTF">2018-09-04T20:22:00Z</dcterms:created>
  <dcterms:modified xsi:type="dcterms:W3CDTF">2018-09-05T18:26:00Z</dcterms:modified>
</cp:coreProperties>
</file>