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5B223E" w:rsidRPr="00332DB6" w:rsidTr="009973A1">
        <w:trPr>
          <w:trHeight w:val="359"/>
        </w:trPr>
        <w:tc>
          <w:tcPr>
            <w:tcW w:w="4248" w:type="dxa"/>
            <w:gridSpan w:val="2"/>
            <w:hideMark/>
          </w:tcPr>
          <w:p w:rsidR="005B223E" w:rsidRPr="00332DB6" w:rsidRDefault="005B223E" w:rsidP="009973A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5B223E" w:rsidRPr="00332DB6" w:rsidRDefault="005B223E" w:rsidP="009973A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5B223E" w:rsidRPr="00332DB6" w:rsidRDefault="005B223E" w:rsidP="0099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344142F" wp14:editId="75C72829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23E" w:rsidRPr="00332DB6" w:rsidTr="009973A1">
        <w:trPr>
          <w:trHeight w:val="904"/>
        </w:trPr>
        <w:tc>
          <w:tcPr>
            <w:tcW w:w="6948" w:type="dxa"/>
            <w:gridSpan w:val="4"/>
          </w:tcPr>
          <w:p w:rsidR="005B223E" w:rsidRPr="00332DB6" w:rsidRDefault="005B223E" w:rsidP="0099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5B223E" w:rsidRPr="00332DB6" w:rsidRDefault="005B223E" w:rsidP="009973A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5B223E" w:rsidRPr="00332DB6" w:rsidRDefault="005B223E" w:rsidP="00997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5B223E" w:rsidRPr="00332DB6" w:rsidRDefault="005B223E" w:rsidP="009973A1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5B223E" w:rsidRPr="00332DB6" w:rsidTr="009973A1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B223E" w:rsidRPr="00332DB6" w:rsidRDefault="005B223E" w:rsidP="009973A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5B223E" w:rsidRPr="00332DB6" w:rsidRDefault="005B223E" w:rsidP="009973A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B223E" w:rsidRPr="00332DB6" w:rsidRDefault="005B223E" w:rsidP="009973A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B223E" w:rsidRPr="00332DB6" w:rsidRDefault="005B223E" w:rsidP="009973A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B223E" w:rsidRPr="00332DB6" w:rsidRDefault="005B223E" w:rsidP="009973A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5B223E" w:rsidRPr="00332DB6" w:rsidRDefault="005B223E" w:rsidP="009973A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5B223E" w:rsidRPr="00332DB6" w:rsidRDefault="005B223E" w:rsidP="005B223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5B223E" w:rsidRPr="00381D69" w:rsidTr="009973A1">
        <w:tc>
          <w:tcPr>
            <w:tcW w:w="2660" w:type="dxa"/>
            <w:hideMark/>
          </w:tcPr>
          <w:p w:rsidR="005B223E" w:rsidRPr="00381D69" w:rsidRDefault="005B223E" w:rsidP="0099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5B223E" w:rsidRPr="00381D69" w:rsidRDefault="005B223E" w:rsidP="0099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5B223E" w:rsidRPr="00381D69" w:rsidRDefault="005B223E" w:rsidP="0099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ZP-12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5B223E" w:rsidRPr="00381D69" w:rsidRDefault="005B223E" w:rsidP="0099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5B223E" w:rsidRPr="00381D69" w:rsidRDefault="005B223E" w:rsidP="0099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B223E" w:rsidRPr="00381D69" w:rsidRDefault="005B223E" w:rsidP="0099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15.10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5B223E" w:rsidRPr="00381D69" w:rsidRDefault="005B223E" w:rsidP="0099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5B223E" w:rsidRPr="00381D69" w:rsidRDefault="005B223E" w:rsidP="005B223E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5B223E" w:rsidRPr="005B223E" w:rsidRDefault="005B223E" w:rsidP="005B223E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5B223E" w:rsidRPr="005B223E" w:rsidRDefault="005B223E" w:rsidP="005B223E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pl-PL"/>
        </w:rPr>
      </w:pPr>
      <w:r w:rsidRPr="005B223E">
        <w:rPr>
          <w:rFonts w:ascii="Arial" w:eastAsia="Times New Roman" w:hAnsi="Arial" w:cs="Arial"/>
          <w:sz w:val="24"/>
          <w:szCs w:val="24"/>
          <w:lang w:eastAsia="pl-PL"/>
        </w:rPr>
        <w:t>Dotyczy postępowania prowadzon</w:t>
      </w:r>
      <w:r w:rsidRPr="005B223E">
        <w:rPr>
          <w:rFonts w:ascii="Arial" w:eastAsia="Times New Roman" w:hAnsi="Arial" w:cs="Arial"/>
          <w:sz w:val="24"/>
          <w:szCs w:val="24"/>
          <w:lang w:eastAsia="pl-PL"/>
        </w:rPr>
        <w:t>ego w trybie podstawowym nr ZP-12</w:t>
      </w:r>
      <w:r w:rsidRPr="005B223E">
        <w:rPr>
          <w:rFonts w:ascii="Arial" w:eastAsia="Times New Roman" w:hAnsi="Arial" w:cs="Arial"/>
          <w:sz w:val="24"/>
          <w:szCs w:val="24"/>
          <w:lang w:eastAsia="pl-PL"/>
        </w:rPr>
        <w:t>/2021 pn.</w:t>
      </w:r>
      <w:r w:rsidRPr="005B223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B223E">
        <w:rPr>
          <w:rFonts w:ascii="Arial" w:eastAsia="Calibri" w:hAnsi="Arial" w:cs="Arial"/>
          <w:b/>
          <w:i/>
          <w:sz w:val="24"/>
          <w:szCs w:val="24"/>
          <w:lang w:eastAsia="pl-PL"/>
        </w:rPr>
        <w:t>„</w:t>
      </w:r>
      <w:r w:rsidRPr="005B223E">
        <w:rPr>
          <w:rFonts w:ascii="Arial" w:eastAsia="Calibri" w:hAnsi="Arial" w:cs="Arial"/>
          <w:b/>
          <w:sz w:val="24"/>
          <w:szCs w:val="24"/>
          <w:lang w:eastAsia="pl-PL"/>
        </w:rPr>
        <w:t>Zimowe utrzymanie dróg powiatowych oraz chodników w rejonie I położonych na terenie Powiatu Warszawskiego Zachodniego w sezonie zimowym 2021/2022</w:t>
      </w:r>
      <w:r w:rsidRPr="005B223E">
        <w:rPr>
          <w:rFonts w:ascii="Arial" w:eastAsia="Calibri" w:hAnsi="Arial" w:cs="Arial"/>
          <w:sz w:val="24"/>
          <w:szCs w:val="24"/>
          <w:lang w:eastAsia="pl-PL"/>
        </w:rPr>
        <w:t xml:space="preserve">” </w:t>
      </w:r>
    </w:p>
    <w:p w:rsidR="005B223E" w:rsidRPr="00974A50" w:rsidRDefault="005B223E" w:rsidP="005B223E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lang w:eastAsia="pl-PL"/>
        </w:rPr>
      </w:pPr>
    </w:p>
    <w:p w:rsidR="005B223E" w:rsidRPr="00381D69" w:rsidRDefault="005B223E" w:rsidP="005B223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5B223E" w:rsidRDefault="005B223E" w:rsidP="005B223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ust. 4 ustawy Prawo zam</w:t>
      </w:r>
      <w:r>
        <w:rPr>
          <w:rFonts w:ascii="Arial" w:eastAsia="Times New Roman" w:hAnsi="Arial" w:cs="Arial"/>
          <w:sz w:val="24"/>
          <w:szCs w:val="24"/>
          <w:lang w:eastAsia="pl-PL"/>
        </w:rPr>
        <w:t>ówień publicznych (Dz. U. z 2021 r. poz. 1129</w:t>
      </w:r>
      <w:r w:rsidR="005D1917">
        <w:rPr>
          <w:rFonts w:ascii="Arial" w:eastAsia="Times New Roman" w:hAnsi="Arial" w:cs="Arial"/>
          <w:sz w:val="24"/>
          <w:szCs w:val="24"/>
          <w:lang w:eastAsia="pl-PL"/>
        </w:rPr>
        <w:t xml:space="preserve"> ze. z</w:t>
      </w:r>
      <w:bookmarkStart w:id="0" w:name="_GoBack"/>
      <w:bookmarkEnd w:id="0"/>
      <w:r w:rsidRPr="00381D69">
        <w:rPr>
          <w:rFonts w:ascii="Arial" w:eastAsia="Times New Roman" w:hAnsi="Arial" w:cs="Arial"/>
          <w:sz w:val="24"/>
          <w:szCs w:val="24"/>
          <w:lang w:eastAsia="pl-PL"/>
        </w:rPr>
        <w:t>m.)  Zamawiający informuje, że na sfinansowanie zamówienia zamierza przeznaczyć kwotę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5B223E" w:rsidRPr="00974A50" w:rsidRDefault="005B223E" w:rsidP="005B223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 </w:t>
      </w:r>
      <w:r>
        <w:rPr>
          <w:rFonts w:ascii="Arial" w:eastAsia="Times New Roman" w:hAnsi="Arial" w:cs="Arial"/>
          <w:sz w:val="24"/>
          <w:szCs w:val="24"/>
          <w:lang w:eastAsia="pl-PL"/>
        </w:rPr>
        <w:t>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362 654,00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 brutto,</w:t>
      </w:r>
    </w:p>
    <w:p w:rsidR="005B223E" w:rsidRPr="00974A50" w:rsidRDefault="005B223E" w:rsidP="005B223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II – </w:t>
      </w:r>
      <w:r>
        <w:rPr>
          <w:rFonts w:ascii="Arial" w:eastAsia="Times New Roman" w:hAnsi="Arial" w:cs="Arial"/>
          <w:sz w:val="24"/>
          <w:szCs w:val="24"/>
          <w:lang w:eastAsia="pl-PL"/>
        </w:rPr>
        <w:t>166 810,90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 brutto,</w:t>
      </w:r>
    </w:p>
    <w:p w:rsidR="005B223E" w:rsidRPr="00974A50" w:rsidRDefault="005B223E" w:rsidP="005B223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III – </w:t>
      </w:r>
      <w:r>
        <w:rPr>
          <w:rFonts w:ascii="Arial" w:eastAsia="Times New Roman" w:hAnsi="Arial" w:cs="Arial"/>
          <w:sz w:val="24"/>
          <w:szCs w:val="24"/>
          <w:lang w:eastAsia="pl-PL"/>
        </w:rPr>
        <w:t>329 354,41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 brutto,</w:t>
      </w:r>
    </w:p>
    <w:p w:rsidR="005B223E" w:rsidRPr="00974A50" w:rsidRDefault="005B223E" w:rsidP="005B223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IV – 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>
        <w:rPr>
          <w:rFonts w:ascii="Arial" w:eastAsia="Times New Roman" w:hAnsi="Arial" w:cs="Arial"/>
          <w:sz w:val="24"/>
          <w:szCs w:val="24"/>
          <w:lang w:eastAsia="pl-PL"/>
        </w:rPr>
        <w:t>0 000 zł brutto,</w:t>
      </w:r>
    </w:p>
    <w:p w:rsidR="005B223E" w:rsidRDefault="005B223E" w:rsidP="005B223E"/>
    <w:p w:rsidR="005B223E" w:rsidRDefault="005B223E" w:rsidP="005B223E"/>
    <w:p w:rsidR="00011563" w:rsidRDefault="00011563"/>
    <w:sectPr w:rsidR="00011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B3E6F"/>
    <w:multiLevelType w:val="hybridMultilevel"/>
    <w:tmpl w:val="35D825E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3E"/>
    <w:rsid w:val="00011563"/>
    <w:rsid w:val="005B223E"/>
    <w:rsid w:val="005D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B638"/>
  <w15:chartTrackingRefBased/>
  <w15:docId w15:val="{B363BBAE-6275-4A64-B4EF-EEE269FB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5B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2021-10-15T09:46:00Z</dcterms:created>
  <dcterms:modified xsi:type="dcterms:W3CDTF">2021-10-15T09:53:00Z</dcterms:modified>
</cp:coreProperties>
</file>